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Roboto" w:cs="Roboto" w:eastAsia="Roboto" w:hAnsi="Roboto"/>
          <w:color w:val="494949"/>
        </w:rPr>
      </w:pPr>
      <w:r w:rsidDel="00000000" w:rsidR="00000000" w:rsidRPr="00000000">
        <w:rPr>
          <w:color w:val="2d2d2d"/>
          <w:rtl w:val="0"/>
        </w:rPr>
        <w:t xml:space="preserve">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w:cs="Roboto" w:eastAsia="Roboto" w:hAnsi="Roboto"/>
          <w:b w:val="1"/>
          <w:color w:val="b45f06"/>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b w:val="1"/>
          <w:color w:val="b45f06"/>
        </w:rPr>
      </w:pPr>
      <w:r w:rsidDel="00000000" w:rsidR="00000000" w:rsidRPr="00000000">
        <w:rPr>
          <w:b w:val="1"/>
          <w:color w:val="b45f06"/>
          <w:rtl w:val="0"/>
        </w:rPr>
        <w:t xml:space="preserve">Are you ready to deep dive in the Assurance sector?</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Light" w:cs="Roboto Light" w:eastAsia="Roboto Light" w:hAnsi="Roboto Light"/>
          <w:color w:val="b45f06"/>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color w:val="2d2d2d"/>
        </w:rPr>
      </w:pPr>
      <w:r w:rsidDel="00000000" w:rsidR="00000000" w:rsidRPr="00000000">
        <w:rPr>
          <w:color w:val="2d2d2d"/>
          <w:rtl w:val="0"/>
        </w:rPr>
        <w:t xml:space="preserve">If you are a problem solver with motivation to learn, someone willing to collaborate with different teams across PwC Greece, a good communicator with high emotional intelligence and someone willing to take ownership beyond the obvious, then you are the one!</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color w:val="2d2d2d"/>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color w:val="2d2d2d"/>
        </w:rPr>
      </w:pPr>
      <w:r w:rsidDel="00000000" w:rsidR="00000000" w:rsidRPr="00000000">
        <w:rPr>
          <w:color w:val="2d2d2d"/>
          <w:rtl w:val="0"/>
        </w:rPr>
        <w:t xml:space="preserve">If you are committed to excellence in client service and passionate about how technology could be an enabler in our digital world, then you are the one!</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color w:val="2d2d2d"/>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Light" w:cs="Roboto Light" w:eastAsia="Roboto Light" w:hAnsi="Roboto Light"/>
        </w:rPr>
      </w:pPr>
      <w:r w:rsidDel="00000000" w:rsidR="00000000" w:rsidRPr="00000000">
        <w:rPr>
          <w:color w:val="2d2d2d"/>
          <w:rtl w:val="0"/>
        </w:rPr>
        <w:t xml:space="preserve">Be part of our Assurance Graduate Program to work with the best Assurance teams and grow your career in the global leading professional services firm in Greece. You will be coached by top professionals to gain valuable insights and understand how client’s business works. You will have the opportunity to develop unique and diversified skills through high scale projects. </w:t>
      </w:r>
      <w:r w:rsidDel="00000000" w:rsidR="00000000" w:rsidRPr="00000000">
        <w:rPr>
          <w:rtl w:val="0"/>
        </w:rPr>
      </w:r>
    </w:p>
    <w:p w:rsidR="00000000" w:rsidDel="00000000" w:rsidP="00000000" w:rsidRDefault="00000000" w:rsidRPr="00000000" w14:paraId="0000000A">
      <w:pPr>
        <w:widowControl w:val="0"/>
        <w:spacing w:before="355" w:lineRule="auto"/>
        <w:ind w:right="0"/>
        <w:rPr>
          <w:b w:val="1"/>
          <w:color w:val="2d2d2d"/>
        </w:rPr>
      </w:pPr>
      <w:r w:rsidDel="00000000" w:rsidR="00000000" w:rsidRPr="00000000">
        <w:rPr>
          <w:b w:val="1"/>
          <w:color w:val="2d2d2d"/>
          <w:rtl w:val="0"/>
        </w:rPr>
        <w:t xml:space="preserve">Kick off your career with us in Core Audit, Digital Assurance Hub or Broader Assurance Services </w:t>
      </w:r>
    </w:p>
    <w:p w:rsidR="00000000" w:rsidDel="00000000" w:rsidP="00000000" w:rsidRDefault="00000000" w:rsidRPr="00000000" w14:paraId="0000000B">
      <w:pPr>
        <w:widowControl w:val="0"/>
        <w:spacing w:before="355" w:lineRule="auto"/>
        <w:ind w:right="0"/>
        <w:rPr>
          <w:b w:val="1"/>
          <w:color w:val="2d2d2d"/>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220" w:hanging="360"/>
        <w:jc w:val="left"/>
        <w:rPr>
          <w:rFonts w:ascii="Georgia" w:cs="Georgia" w:eastAsia="Georgia" w:hAnsi="Georgia"/>
          <w:b w:val="1"/>
          <w:highlight w:val="white"/>
        </w:rPr>
      </w:pPr>
      <w:r w:rsidDel="00000000" w:rsidR="00000000" w:rsidRPr="00000000">
        <w:rPr>
          <w:b w:val="1"/>
          <w:color w:val="2d2d2d"/>
          <w:rtl w:val="0"/>
        </w:rPr>
        <w:t xml:space="preserve">Core Audit</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color w:val="2d2d2d"/>
        </w:rPr>
      </w:pPr>
      <w:r w:rsidDel="00000000" w:rsidR="00000000" w:rsidRPr="00000000">
        <w:rPr>
          <w:color w:val="2d2d2d"/>
          <w:rtl w:val="0"/>
        </w:rPr>
        <w:t xml:space="preserve">At PwC, we provide high-quality audit services to our clients. Our detailed understanding of relevant regulations and legislation drives us to effectively assist our clients with complex reporting and accounting issues involving application of GAAP, or other frameworks such as Sarbanes-Oxley for SEC registered companies.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color w:val="2d2d2d"/>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220" w:hanging="360"/>
        <w:jc w:val="left"/>
        <w:rPr>
          <w:rFonts w:ascii="Roboto" w:cs="Roboto" w:eastAsia="Roboto" w:hAnsi="Roboto"/>
          <w:b w:val="1"/>
          <w:highlight w:val="white"/>
        </w:rPr>
      </w:pPr>
      <w:r w:rsidDel="00000000" w:rsidR="00000000" w:rsidRPr="00000000">
        <w:rPr>
          <w:b w:val="1"/>
          <w:color w:val="2d2d2d"/>
          <w:rtl w:val="0"/>
        </w:rPr>
        <w:t xml:space="preserve">Digital Assurance Hub </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Roboto" w:cs="Roboto" w:eastAsia="Roboto" w:hAnsi="Roboto"/>
          <w:color w:val="494949"/>
          <w:highlight w:val="white"/>
        </w:rPr>
      </w:pPr>
      <w:r w:rsidDel="00000000" w:rsidR="00000000" w:rsidRPr="00000000">
        <w:rPr>
          <w:color w:val="2d2d2d"/>
          <w:rtl w:val="0"/>
        </w:rPr>
        <w:t xml:space="preserve">As digitalization and technology gains increasing significance to today’s business, our Digital Assurance Hub Team is here to play a pivotal role in providing assurance to our clients in their digital journey. Are you an authentic and persuasive spirit with a holistic and digital mindset who can not only leverage their own expertise but also inspire and empower people to give their best.</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Light" w:cs="Roboto Light" w:eastAsia="Roboto Light" w:hAnsi="Roboto Light"/>
          <w:color w:val="4a4a4a"/>
        </w:rPr>
      </w:pPr>
      <w:r w:rsidDel="00000000" w:rsidR="00000000" w:rsidRPr="00000000">
        <w:rPr>
          <w:rtl w:val="0"/>
        </w:rPr>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line="360" w:lineRule="auto"/>
        <w:ind w:left="720" w:right="-220" w:hanging="360"/>
        <w:rPr>
          <w:rFonts w:ascii="Roboto" w:cs="Roboto" w:eastAsia="Roboto" w:hAnsi="Roboto"/>
          <w:b w:val="1"/>
          <w:highlight w:val="white"/>
        </w:rPr>
      </w:pPr>
      <w:r w:rsidDel="00000000" w:rsidR="00000000" w:rsidRPr="00000000">
        <w:rPr>
          <w:b w:val="1"/>
          <w:color w:val="2d2d2d"/>
          <w:rtl w:val="0"/>
        </w:rPr>
        <w:t xml:space="preserve">Broader Assurance Services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Roboto Light" w:cs="Roboto Light" w:eastAsia="Roboto Light" w:hAnsi="Roboto Light"/>
          <w:highlight w:val="white"/>
        </w:rPr>
      </w:pPr>
      <w:r w:rsidDel="00000000" w:rsidR="00000000" w:rsidRPr="00000000">
        <w:rPr>
          <w:color w:val="2d2d2d"/>
          <w:rtl w:val="0"/>
        </w:rPr>
        <w:t xml:space="preserve">The Broader Assurance Services (BAS) are industry-focused, continuously evolving Assurance services that bring value to our clients through the delivery of quality solutions beyond the traditional audit lines we are known for. You will be part of a team which combines professionals with different backgrounds, capabilities and skill sets that extends from financial and non-financial reporting experts to risk assurance specialists. You can expect to be involved in a variety of interesting and cutting edge projects that include, but are not limited to, Accounting Advisory Services, Capital Markets, ESG Assurance &amp; Reporting, Risk Assurance Services and Corporate Governance. Our proactive and innovative approach allows us to provide value-added services by helping our clients improve transparency, governance accountability, financial performance and return. </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22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w:cs="Roboto" w:eastAsia="Roboto" w:hAnsi="Roboto"/>
          <w:b w:val="1"/>
          <w:sz w:val="21"/>
          <w:szCs w:val="21"/>
        </w:rPr>
      </w:pPr>
      <w:r w:rsidDel="00000000" w:rsidR="00000000" w:rsidRPr="00000000">
        <w:rPr>
          <w:b w:val="1"/>
          <w:color w:val="b45f06"/>
          <w:rtl w:val="0"/>
        </w:rPr>
        <w:t xml:space="preserve">What are we looking for</w:t>
      </w:r>
      <w:r w:rsidDel="00000000" w:rsidR="00000000" w:rsidRPr="00000000">
        <w:rPr>
          <w:rtl w:val="0"/>
        </w:rPr>
      </w:r>
    </w:p>
    <w:p w:rsidR="00000000" w:rsidDel="00000000" w:rsidP="00000000" w:rsidRDefault="00000000" w:rsidRPr="00000000" w14:paraId="00000016">
      <w:pPr>
        <w:numPr>
          <w:ilvl w:val="0"/>
          <w:numId w:val="1"/>
        </w:numPr>
        <w:pBdr>
          <w:top w:color="000000" w:space="0" w:sz="0" w:val="none"/>
          <w:bottom w:color="000000" w:space="0" w:sz="0" w:val="none"/>
          <w:right w:color="000000" w:space="0" w:sz="0" w:val="none"/>
          <w:between w:color="000000" w:space="0" w:sz="0" w:val="none"/>
        </w:pBdr>
        <w:shd w:fill="ffffff" w:val="clear"/>
        <w:spacing w:after="0" w:before="36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BSc or MSc Degree (more details at the separate job descriptions)</w:t>
      </w:r>
    </w:p>
    <w:p w:rsidR="00000000" w:rsidDel="00000000" w:rsidP="00000000" w:rsidRDefault="00000000" w:rsidRPr="00000000" w14:paraId="00000017">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0-2 years of working experience</w:t>
      </w:r>
      <w:r w:rsidDel="00000000" w:rsidR="00000000" w:rsidRPr="00000000">
        <w:rPr>
          <w:rtl w:val="0"/>
        </w:rPr>
      </w:r>
    </w:p>
    <w:p w:rsidR="00000000" w:rsidDel="00000000" w:rsidP="00000000" w:rsidRDefault="00000000" w:rsidRPr="00000000" w14:paraId="00000018">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Excellent organizational skills with a keen eye for detail</w:t>
      </w:r>
      <w:r w:rsidDel="00000000" w:rsidR="00000000" w:rsidRPr="00000000">
        <w:rPr>
          <w:rtl w:val="0"/>
        </w:rPr>
      </w:r>
    </w:p>
    <w:p w:rsidR="00000000" w:rsidDel="00000000" w:rsidP="00000000" w:rsidRDefault="00000000" w:rsidRPr="00000000" w14:paraId="00000019">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Confident and positive attitude</w:t>
      </w:r>
      <w:r w:rsidDel="00000000" w:rsidR="00000000" w:rsidRPr="00000000">
        <w:rPr>
          <w:rtl w:val="0"/>
        </w:rPr>
      </w:r>
    </w:p>
    <w:p w:rsidR="00000000" w:rsidDel="00000000" w:rsidP="00000000" w:rsidRDefault="00000000" w:rsidRPr="00000000" w14:paraId="0000001A">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Commitment to providing excellent quality work and building client relationships</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Communicate confidently in a clear, concise and articulate manner - verbally and in materials produced</w:t>
      </w:r>
    </w:p>
    <w:p w:rsidR="00000000" w:rsidDel="00000000" w:rsidP="00000000" w:rsidRDefault="00000000" w:rsidRPr="00000000" w14:paraId="0000001C">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Advanced level of critical thinking &amp; judgment</w:t>
      </w:r>
      <w:r w:rsidDel="00000000" w:rsidR="00000000" w:rsidRPr="00000000">
        <w:rPr>
          <w:rtl w:val="0"/>
        </w:rPr>
      </w:r>
    </w:p>
    <w:p w:rsidR="00000000" w:rsidDel="00000000" w:rsidP="00000000" w:rsidRDefault="00000000" w:rsidRPr="00000000" w14:paraId="0000001D">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Tech Savvy and digital skills to be part of the Assurance transformation to digitisation </w:t>
      </w:r>
      <w:r w:rsidDel="00000000" w:rsidR="00000000" w:rsidRPr="00000000">
        <w:rPr>
          <w:rtl w:val="0"/>
        </w:rPr>
      </w:r>
    </w:p>
    <w:p w:rsidR="00000000" w:rsidDel="00000000" w:rsidP="00000000" w:rsidRDefault="00000000" w:rsidRPr="00000000" w14:paraId="0000001E">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Fluency in both Greek and English</w:t>
      </w:r>
      <w:r w:rsidDel="00000000" w:rsidR="00000000" w:rsidRPr="00000000">
        <w:rPr>
          <w:rtl w:val="0"/>
        </w:rPr>
      </w:r>
    </w:p>
    <w:p w:rsidR="00000000" w:rsidDel="00000000" w:rsidP="00000000" w:rsidRDefault="00000000" w:rsidRPr="00000000" w14:paraId="0000001F">
      <w:pPr>
        <w:numPr>
          <w:ilvl w:val="0"/>
          <w:numId w:val="1"/>
        </w:numPr>
        <w:pBdr>
          <w:top w:color="000000" w:space="0" w:sz="0" w:val="none"/>
          <w:bottom w:color="000000" w:space="0" w:sz="0" w:val="none"/>
          <w:right w:color="000000" w:space="0" w:sz="0" w:val="none"/>
          <w:between w:color="000000" w:space="0" w:sz="0" w:val="none"/>
        </w:pBdr>
        <w:shd w:fill="ffffff" w:val="clear"/>
        <w:spacing w:before="0" w:line="276" w:lineRule="auto"/>
        <w:ind w:left="720" w:hanging="360"/>
        <w:jc w:val="both"/>
        <w:rPr>
          <w:rFonts w:ascii="Roboto Light" w:cs="Roboto Light" w:eastAsia="Roboto Light" w:hAnsi="Roboto Light"/>
          <w:sz w:val="22"/>
          <w:szCs w:val="22"/>
        </w:rPr>
      </w:pPr>
      <w:r w:rsidDel="00000000" w:rsidR="00000000" w:rsidRPr="00000000">
        <w:rPr>
          <w:color w:val="2d2d2d"/>
          <w:rtl w:val="0"/>
        </w:rPr>
        <w:t xml:space="preserve">Military obligations fulfilled</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Light" w:cs="Roboto Light" w:eastAsia="Roboto Light" w:hAnsi="Roboto Light"/>
          <w:color w:val="b45f06"/>
          <w:sz w:val="21"/>
          <w:szCs w:val="21"/>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Roboto Light" w:cs="Roboto Light" w:eastAsia="Roboto Light" w:hAnsi="Roboto Light"/>
          <w:color w:val="b45f06"/>
          <w:sz w:val="21"/>
          <w:szCs w:val="21"/>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rPr>
      </w:pPr>
      <w:r w:rsidDel="00000000" w:rsidR="00000000" w:rsidRPr="00000000">
        <w:rPr>
          <w:b w:val="1"/>
          <w:color w:val="b45f06"/>
          <w:rtl w:val="0"/>
        </w:rPr>
        <w:t xml:space="preserve">What’s in it for you </w:t>
      </w:r>
      <w:r w:rsidDel="00000000" w:rsidR="00000000" w:rsidRPr="00000000">
        <w:rPr>
          <w:rtl w:val="0"/>
        </w:rPr>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rPr>
      </w:pPr>
      <w:r w:rsidDel="00000000" w:rsidR="00000000" w:rsidRPr="00000000">
        <w:rPr>
          <w:color w:val="2d2d2d"/>
          <w:rtl w:val="0"/>
        </w:rPr>
        <w:t xml:space="preserve">At P</w:t>
      </w:r>
      <w:r w:rsidDel="00000000" w:rsidR="00000000" w:rsidRPr="00000000">
        <w:rPr>
          <w:color w:val="2d2d2d"/>
          <w:rtl w:val="0"/>
        </w:rPr>
        <w:t xml:space="preserve">wC is all a</w:t>
      </w:r>
      <w:r w:rsidDel="00000000" w:rsidR="00000000" w:rsidRPr="00000000">
        <w:rPr>
          <w:color w:val="2d2d2d"/>
          <w:rtl w:val="0"/>
        </w:rPr>
        <w:t xml:space="preserve">bout people, encouraging high performance and quality work.</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rPr>
      </w:pPr>
      <w:r w:rsidDel="00000000" w:rsidR="00000000" w:rsidRPr="00000000">
        <w:rPr>
          <w:color w:val="2d2d2d"/>
          <w:rtl w:val="0"/>
        </w:rPr>
        <w:t xml:space="preserve">Being part of our team includes:</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Hybrid working model</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Competitive total compensation package</w:t>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Health and life insurance </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Dress for the day - wear what makes you feel comfortable and dress for your day</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Company mobile phone and laptop </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Extra days of annual leave</w:t>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Wellness Initiatives like gym sessions &amp; nutritionist</w:t>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Actions Teams eligible to participate (e.g. Running, Trekking) </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Career development opportunities &amp; continuous training whilst learning from a wide range of top professionals and through tailor made training programmes</w:t>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color w:val="2d2d2d"/>
        </w:rPr>
      </w:pPr>
      <w:r w:rsidDel="00000000" w:rsidR="00000000" w:rsidRPr="00000000">
        <w:rPr>
          <w:color w:val="2d2d2d"/>
          <w:rtl w:val="0"/>
        </w:rPr>
        <w:t xml:space="preserve">🌎 Global mobility opportunities</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rPr>
      </w:pPr>
      <w:r w:rsidDel="00000000" w:rsidR="00000000" w:rsidRPr="00000000">
        <w:rPr>
          <w:color w:val="2d2d2d"/>
          <w:rtl w:val="0"/>
        </w:rPr>
        <w:t xml:space="preserve">If you're looking for a team that values your work and solves meaningful problems, apply now!</w:t>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rPr>
      </w:pPr>
      <w:r w:rsidDel="00000000" w:rsidR="00000000" w:rsidRPr="00000000">
        <w:rPr>
          <w:color w:val="2d2d2d"/>
          <w:rtl w:val="0"/>
        </w:rPr>
        <w:t xml:space="preserve">Please note that all well being benefits mentioned above are subject to annual review.</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jc w:val="both"/>
        <w:rPr>
          <w:color w:val="2d2d2d"/>
        </w:rPr>
      </w:pPr>
      <w:r w:rsidDel="00000000" w:rsidR="00000000" w:rsidRPr="00000000">
        <w:rPr>
          <w:color w:val="2d2d2d"/>
          <w:rtl w:val="0"/>
        </w:rPr>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b45f06"/>
        </w:rPr>
      </w:pPr>
      <w:r w:rsidDel="00000000" w:rsidR="00000000" w:rsidRPr="00000000">
        <w:rPr>
          <w:b w:val="1"/>
          <w:color w:val="b45f06"/>
          <w:rtl w:val="0"/>
        </w:rPr>
        <w:t xml:space="preserve">Who we are</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jc w:val="both"/>
        <w:rPr>
          <w:color w:val="2d2d2d"/>
        </w:rPr>
      </w:pPr>
      <w:r w:rsidDel="00000000" w:rsidR="00000000" w:rsidRPr="00000000">
        <w:rPr>
          <w:color w:val="2d2d2d"/>
          <w:rtl w:val="0"/>
        </w:rPr>
        <w:t xml:space="preserve">PwC in Greece is the largest professional services firm in the country, with premises in Athens, Thessaloniki, Patras, Ioannina and Rhodes and more than 2000 employees. More than 328,000 people in 152 countries across our network share their thinking, experience and solutions to develop fresh perspectives and practical advice. PwC Greece exists to provide top-quality industry-focused assurance, tax, consulting, deals and outsourcing services to industry leading clients. </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jc w:val="both"/>
        <w:rPr>
          <w:color w:val="2d2d2d"/>
        </w:rPr>
      </w:pPr>
      <w:r w:rsidDel="00000000" w:rsidR="00000000" w:rsidRPr="00000000">
        <w:rPr>
          <w:color w:val="2d2d2d"/>
          <w:rtl w:val="0"/>
        </w:rPr>
        <w:t xml:space="preserve">Don’t miss the opportunity to develop yourself and grow your career in the global leading professional services firm in Greece.</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rPr>
      </w:pPr>
      <w:r w:rsidDel="00000000" w:rsidR="00000000" w:rsidRPr="00000000">
        <w:rPr>
          <w:b w:val="1"/>
          <w:color w:val="2d2d2d"/>
          <w:rtl w:val="0"/>
        </w:rPr>
        <w:t xml:space="preserve">All applicants will be acknowledged and treated in the strictest confidence.</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rPr>
      </w:pPr>
      <w:r w:rsidDel="00000000" w:rsidR="00000000" w:rsidRPr="00000000">
        <w:rPr>
          <w:b w:val="1"/>
          <w:color w:val="2d2d2d"/>
          <w:rtl w:val="0"/>
        </w:rPr>
        <w:t xml:space="preserve">Find the available locations in the following job postings! </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rPr>
      </w:pPr>
      <w:r w:rsidDel="00000000" w:rsidR="00000000" w:rsidRPr="00000000">
        <w:rPr>
          <w:b w:val="1"/>
          <w:color w:val="2d2d2d"/>
          <w:rtl w:val="0"/>
        </w:rPr>
        <w:t xml:space="preserve">Apply here : </w:t>
      </w:r>
      <w:hyperlink r:id="rId7">
        <w:r w:rsidDel="00000000" w:rsidR="00000000" w:rsidRPr="00000000">
          <w:rPr>
            <w:b w:val="1"/>
            <w:color w:val="1155cc"/>
            <w:u w:val="single"/>
            <w:rtl w:val="0"/>
          </w:rPr>
          <w:t xml:space="preserve">https://www.pwc.com/gr/en/careers/campus-job-search/results.html?wdcountry=GRC&amp;wdjobsite=Global_Campus_Careers&amp;wdservice=1895421</w:t>
        </w:r>
      </w:hyperlink>
      <w:r w:rsidDel="00000000" w:rsidR="00000000" w:rsidRPr="00000000">
        <w:rPr>
          <w:b w:val="1"/>
          <w:color w:val="2d2d2d"/>
          <w:rtl w:val="0"/>
        </w:rPr>
        <w:t xml:space="preserve">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72" w:lineRule="auto"/>
        <w:ind w:right="-225"/>
        <w:rPr>
          <w:b w:val="1"/>
          <w:color w:val="2d2d2d"/>
        </w:rPr>
      </w:pPr>
      <w:r w:rsidDel="00000000" w:rsidR="00000000" w:rsidRPr="00000000">
        <w:rPr>
          <w:rtl w:val="0"/>
        </w:rPr>
      </w:r>
    </w:p>
    <w:sectPr>
      <w:pgSz w:h="15840" w:w="12240" w:orient="portrait"/>
      <w:pgMar w:bottom="1440" w:top="720" w:left="144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wc.com/gr/en/careers/campus-job-search/results.html?wdcountry=GRC&amp;wdjobsite=Global_Campus_Careers&amp;wdservice=18954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wRdcdxOtpYuJFnrgThOPo0AHTQ==">CgMxLjA4AHIhMS1QQjZZSndOZk91MHhQSlFuUF9qNEMxd0lkdGxRemZI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2022-10-12T10:32:00Z</dcterms:created>
  <dc:creator>Kefallinou Elena</dc:creator>
</cp:coreProperties>
</file>