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911CE63" wp14:paraId="158F7F5C" wp14:textId="1EC3EA97">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Νέο εθελοντικό πρόγραμμα European </w:t>
      </w:r>
      <w:proofErr w:type="spellStart"/>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Solidarity</w:t>
      </w:r>
      <w:proofErr w:type="spellEnd"/>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Corps</w:t>
      </w:r>
      <w:proofErr w:type="spellEnd"/>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 στην Ιταλία! </w:t>
      </w:r>
    </w:p>
    <w:p xmlns:wp14="http://schemas.microsoft.com/office/word/2010/wordml" w:rsidP="6911CE63" wp14:paraId="321D7CD4" wp14:textId="56C81973">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Τίτλος: “</w:t>
      </w:r>
      <w:proofErr w:type="spellStart"/>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Make</w:t>
      </w:r>
      <w:proofErr w:type="spellEnd"/>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it</w:t>
      </w:r>
      <w:proofErr w:type="spellEnd"/>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Green</w:t>
      </w:r>
      <w:proofErr w:type="spellEnd"/>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 </w:t>
      </w:r>
    </w:p>
    <w:p xmlns:wp14="http://schemas.microsoft.com/office/word/2010/wordml" w:rsidP="6911CE63" wp14:paraId="412DC3B9" wp14:textId="543C9AEB">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Πού: </w:t>
      </w:r>
      <w:proofErr w:type="spellStart"/>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Tramonti</w:t>
      </w:r>
      <w:proofErr w:type="spellEnd"/>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 Ακτή Αμάλφι, Ιταλία </w:t>
      </w:r>
    </w:p>
    <w:p xmlns:wp14="http://schemas.microsoft.com/office/word/2010/wordml" w:rsidP="6911CE63" wp14:paraId="151FA9AB" wp14:textId="10E9FB90">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Πότε: 12 Ιουλίου – 28 Αυγούστου 2024 (1,5 μήνας) </w:t>
      </w:r>
    </w:p>
    <w:p xmlns:wp14="http://schemas.microsoft.com/office/word/2010/wordml" w:rsidP="6911CE63" wp14:paraId="176D26CE" wp14:textId="268D33DE">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Ποιοι: 2 άτομα 18-30 ετών </w:t>
      </w:r>
    </w:p>
    <w:p xmlns:wp14="http://schemas.microsoft.com/office/word/2010/wordml" w:rsidP="6911CE63" wp14:paraId="01151699" wp14:textId="2C21EC33">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Προθεσμία αιτήσεων: 26/06/2024 </w:t>
      </w:r>
    </w:p>
    <w:p xmlns:wp14="http://schemas.microsoft.com/office/word/2010/wordml" w:rsidP="6911CE63" wp14:paraId="07E6C9D0" wp14:textId="3E6D3A5C">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Το αγαπημένο εθελοντικό πρόγραμμα του καλοκαιριού με θέμα το περιβάλλον και μοναδικό κριτήριο συμμετοχής την αγάπη για τη φύση ξεκινάει και αναζητάμε δύο εθελοντές που θα ζήσουν μια μαγευτική εμπειρία στην ορεινή περιοχή της ακτής Αμάλφι. </w:t>
      </w:r>
    </w:p>
    <w:p xmlns:wp14="http://schemas.microsoft.com/office/word/2010/wordml" w:rsidP="6911CE63" wp14:paraId="5D2B4412" wp14:textId="6CE32E57">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Οι εθελοντές θα έχουν την ευκαιρία: </w:t>
      </w:r>
    </w:p>
    <w:p xmlns:wp14="http://schemas.microsoft.com/office/word/2010/wordml" w:rsidP="6911CE63" wp14:paraId="1C25D5F9" wp14:textId="16772BDF">
      <w:pPr>
        <w:pStyle w:val="ListParagraph"/>
        <w:numPr>
          <w:ilvl w:val="0"/>
          <w:numId w:val="1"/>
        </w:numPr>
        <w:shd w:val="clear" w:color="auto" w:fill="FFFFFF" w:themeFill="background1"/>
        <w:spacing w:before="0" w:beforeAutospacing="off" w:after="0" w:afterAutospacing="off"/>
        <w:ind w:left="525" w:right="0"/>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Να συνεργαστούν με έναν τοπικό μη κερδοσκοπικό περιβαλλοντικό οργανισμό. </w:t>
      </w:r>
    </w:p>
    <w:p xmlns:wp14="http://schemas.microsoft.com/office/word/2010/wordml" w:rsidP="6911CE63" wp14:paraId="5760635E" wp14:textId="775DCBDA">
      <w:pPr>
        <w:pStyle w:val="ListParagraph"/>
        <w:numPr>
          <w:ilvl w:val="0"/>
          <w:numId w:val="1"/>
        </w:numPr>
        <w:shd w:val="clear" w:color="auto" w:fill="FFFFFF" w:themeFill="background1"/>
        <w:spacing w:before="0" w:beforeAutospacing="off" w:after="0" w:afterAutospacing="off"/>
        <w:ind w:left="525" w:right="0"/>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Να δουλέψουν μαζί με άλλους εθελοντές από όλη την Ευρώπη σε δραστηριότητες στη φύση. </w:t>
      </w:r>
    </w:p>
    <w:p xmlns:wp14="http://schemas.microsoft.com/office/word/2010/wordml" w:rsidP="6911CE63" wp14:paraId="2E3B1299" wp14:textId="203728A3">
      <w:pPr>
        <w:pStyle w:val="ListParagraph"/>
        <w:numPr>
          <w:ilvl w:val="0"/>
          <w:numId w:val="1"/>
        </w:numPr>
        <w:shd w:val="clear" w:color="auto" w:fill="FFFFFF" w:themeFill="background1"/>
        <w:spacing w:before="0" w:beforeAutospacing="off" w:after="0" w:afterAutospacing="off"/>
        <w:ind w:left="525" w:right="0"/>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Να γνωρίσουν τον τοπικό πολιτισμό, να έρθουν σε επαφή με τους ντόπιους και να μοιραστούν στοιχεία του δικού τους πολιτισμού. </w:t>
      </w:r>
    </w:p>
    <w:p xmlns:wp14="http://schemas.microsoft.com/office/word/2010/wordml" w:rsidP="6911CE63" wp14:paraId="154823FD" wp14:textId="35E52F3F">
      <w:pPr>
        <w:pStyle w:val="ListParagraph"/>
        <w:numPr>
          <w:ilvl w:val="0"/>
          <w:numId w:val="1"/>
        </w:numPr>
        <w:shd w:val="clear" w:color="auto" w:fill="FFFFFF" w:themeFill="background1"/>
        <w:spacing w:before="0" w:beforeAutospacing="off" w:after="0" w:afterAutospacing="off"/>
        <w:ind w:left="525" w:right="0"/>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Να προωθήσουν την αλληλεγγύη</w:t>
      </w:r>
    </w:p>
    <w:p xmlns:wp14="http://schemas.microsoft.com/office/word/2010/wordml" w:rsidP="6911CE63" wp14:paraId="3FDE45FC" wp14:textId="4082DBF6">
      <w:pPr>
        <w:pStyle w:val="Normal"/>
        <w:shd w:val="clear" w:color="auto" w:fill="FFFFFF" w:themeFill="background1"/>
        <w:spacing w:before="0" w:beforeAutospacing="off" w:after="0" w:afterAutospacing="off"/>
        <w:ind w:right="0"/>
        <w:rPr>
          <w:rFonts w:ascii="Times New Roman" w:hAnsi="Times New Roman" w:eastAsia="Times New Roman" w:cs="Times New Roman"/>
          <w:b w:val="0"/>
          <w:bCs w:val="0"/>
          <w:i w:val="0"/>
          <w:iCs w:val="0"/>
          <w:caps w:val="0"/>
          <w:smallCaps w:val="0"/>
          <w:noProof w:val="0"/>
          <w:color w:val="auto"/>
          <w:sz w:val="24"/>
          <w:szCs w:val="24"/>
          <w:lang w:val="el-GR"/>
        </w:rPr>
      </w:pPr>
    </w:p>
    <w:p xmlns:wp14="http://schemas.microsoft.com/office/word/2010/wordml" w:rsidP="6911CE63" wp14:paraId="54E53F12" wp14:textId="7B225AD6">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Καλύπτονται: 100% διαμονή καθ’ όλη την διάρκεια του προγράμματος και επιστρέφεται ποσό των εισιτηρίων, μέχρι το ύψος που ορίζει το πλαίσιο του ευρωπαϊκού προγράμματος European </w:t>
      </w:r>
      <w:proofErr w:type="spellStart"/>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Solidarity</w:t>
      </w:r>
      <w:proofErr w:type="spellEnd"/>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Corps</w:t>
      </w:r>
      <w:proofErr w:type="spellEnd"/>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Επίσης καλύπτεται η διατροφή και χορηγείται μηνιαίο επίδομα (</w:t>
      </w:r>
      <w:proofErr w:type="spellStart"/>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pocket</w:t>
      </w:r>
      <w:proofErr w:type="spellEnd"/>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 </w:t>
      </w:r>
      <w:proofErr w:type="spellStart"/>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money</w:t>
      </w:r>
      <w:proofErr w:type="spellEnd"/>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w:t>
      </w:r>
    </w:p>
    <w:p xmlns:wp14="http://schemas.microsoft.com/office/word/2010/wordml" w:rsidP="6911CE63" wp14:paraId="31C37FDA" wp14:textId="23668FA0">
      <w:pPr>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Στους συμμετέχοντες μετά το τέλος του προγράμματος, θα δοθεί το πιστοποιητικό </w:t>
      </w:r>
      <w:proofErr w:type="spellStart"/>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Youthpass</w:t>
      </w:r>
      <w:proofErr w:type="spellEnd"/>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 που είναι αναγνωρισμένο σε όλη την Ε.Ε.</w:t>
      </w:r>
    </w:p>
    <w:p xmlns:wp14="http://schemas.microsoft.com/office/word/2010/wordml" w:rsidP="6911CE63" wp14:paraId="6BBB8186" wp14:textId="4116A067">
      <w:pPr>
        <w:pStyle w:val="Normal"/>
        <w:shd w:val="clear" w:color="auto" w:fill="FFFFFF" w:themeFill="background1"/>
        <w:spacing w:before="0" w:beforeAutospacing="off" w:after="300" w:afterAutospacing="off"/>
        <w:rPr>
          <w:rFonts w:ascii="Times New Roman" w:hAnsi="Times New Roman" w:eastAsia="Times New Roman" w:cs="Times New Roman"/>
          <w:b w:val="0"/>
          <w:bCs w:val="0"/>
          <w:i w:val="0"/>
          <w:iCs w:val="0"/>
          <w:caps w:val="0"/>
          <w:smallCaps w:val="0"/>
          <w:noProof w:val="0"/>
          <w:color w:val="auto"/>
          <w:sz w:val="24"/>
          <w:szCs w:val="24"/>
          <w:lang w:val="el-GR"/>
        </w:rPr>
      </w:pPr>
      <w:r w:rsidRPr="6911CE63" w:rsidR="54D01BF7">
        <w:rPr>
          <w:rFonts w:ascii="Times New Roman" w:hAnsi="Times New Roman" w:eastAsia="Times New Roman" w:cs="Times New Roman"/>
          <w:b w:val="0"/>
          <w:bCs w:val="0"/>
          <w:i w:val="0"/>
          <w:iCs w:val="0"/>
          <w:caps w:val="0"/>
          <w:smallCaps w:val="0"/>
          <w:noProof w:val="0"/>
          <w:color w:val="auto"/>
          <w:sz w:val="24"/>
          <w:szCs w:val="24"/>
          <w:lang w:val="el-GR"/>
        </w:rPr>
        <w:t xml:space="preserve">Για να δηλώσετε συμμετοχή και να μάθετε περισσότερα: </w:t>
      </w:r>
      <w:hyperlink r:id="Rff6e2d3350b04df6">
        <w:r w:rsidRPr="6911CE63" w:rsidR="54D01BF7">
          <w:rPr>
            <w:rStyle w:val="Hyperlink"/>
            <w:rFonts w:ascii="Times New Roman" w:hAnsi="Times New Roman" w:eastAsia="Times New Roman" w:cs="Times New Roman"/>
            <w:b w:val="0"/>
            <w:bCs w:val="0"/>
            <w:i w:val="0"/>
            <w:iCs w:val="0"/>
            <w:caps w:val="0"/>
            <w:smallCaps w:val="0"/>
            <w:noProof w:val="0"/>
            <w:color w:val="auto"/>
            <w:sz w:val="24"/>
            <w:szCs w:val="24"/>
            <w:lang w:val="el-GR"/>
          </w:rPr>
          <w:t>https://rb.gy/qioi3e</w:t>
        </w:r>
      </w:hyperlink>
    </w:p>
    <w:p xmlns:wp14="http://schemas.microsoft.com/office/word/2010/wordml" w:rsidP="6911CE63" wp14:paraId="09C10D31" wp14:textId="0679C4E7">
      <w:pPr>
        <w:pStyle w:val="Normal"/>
        <w:shd w:val="clear" w:color="auto" w:fill="FFFFFF" w:themeFill="background1"/>
        <w:spacing w:before="0" w:beforeAutospacing="off" w:after="0" w:afterAutospacing="off"/>
        <w:ind w:right="0"/>
        <w:rPr>
          <w:rFonts w:ascii="Open Sans" w:hAnsi="Open Sans" w:eastAsia="Open Sans" w:cs="Open Sans"/>
          <w:b w:val="0"/>
          <w:bCs w:val="0"/>
          <w:i w:val="0"/>
          <w:iCs w:val="0"/>
          <w:caps w:val="0"/>
          <w:smallCaps w:val="0"/>
          <w:noProof w:val="0"/>
          <w:color w:val="6B6B6B"/>
          <w:sz w:val="24"/>
          <w:szCs w:val="24"/>
          <w:lang w:val="el-GR"/>
        </w:rPr>
      </w:pPr>
    </w:p>
    <w:p xmlns:wp14="http://schemas.microsoft.com/office/word/2010/wordml" w:rsidP="6911CE63" wp14:paraId="003F6272" wp14:textId="7432B43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480e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7c0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36b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274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6500EB"/>
    <w:rsid w:val="306500EB"/>
    <w:rsid w:val="54D01BF7"/>
    <w:rsid w:val="61A25020"/>
    <w:rsid w:val="6911CE63"/>
    <w:rsid w:val="796754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00EB"/>
  <w15:chartTrackingRefBased/>
  <w15:docId w15:val="{F5D4E6EC-CC95-4EBA-9714-981101FB88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rb.gy/qioi3e" TargetMode="External" Id="Rff6e2d3350b04df6" /><Relationship Type="http://schemas.openxmlformats.org/officeDocument/2006/relationships/numbering" Target="numbering.xml" Id="Rdd50c3df6c79403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2024-06-21T07:56:00.0391850Z</dcterms:created>
  <dcterms:modified xsi:type="dcterms:W3CDTF">2024-06-21T08:00:17.8538558Z</dcterms:modified>
  <dc:creator>Anastasia Sapouna</dc:creator>
  <lastModifiedBy>Anastasia Sapouna</lastModifiedBy>
</coreProperties>
</file>