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8"/>
        <w:ind w:left="141" w:right="0" w:firstLine="0"/>
        <w:jc w:val="left"/>
        <w:rPr>
          <w:b/>
          <w:i/>
          <w:sz w:val="24"/>
        </w:rPr>
      </w:pPr>
      <w:r>
        <w:rPr>
          <w:b/>
          <w:w w:val="95"/>
          <w:sz w:val="24"/>
        </w:rPr>
        <w:t>Head</w:t>
      </w:r>
      <w:r>
        <w:rPr>
          <w:b/>
          <w:spacing w:val="-2"/>
          <w:w w:val="95"/>
          <w:sz w:val="24"/>
        </w:rPr>
        <w:t> </w:t>
      </w:r>
      <w:r>
        <w:rPr>
          <w:b/>
          <w:w w:val="95"/>
          <w:sz w:val="24"/>
        </w:rPr>
        <w:t>of</w:t>
      </w:r>
      <w:r>
        <w:rPr>
          <w:b/>
          <w:spacing w:val="-4"/>
          <w:w w:val="95"/>
          <w:sz w:val="24"/>
        </w:rPr>
        <w:t> </w:t>
      </w:r>
      <w:r>
        <w:rPr>
          <w:b/>
          <w:w w:val="95"/>
          <w:sz w:val="24"/>
        </w:rPr>
        <w:t>Accounting</w:t>
      </w:r>
      <w:r>
        <w:rPr>
          <w:b/>
          <w:spacing w:val="-3"/>
          <w:w w:val="95"/>
          <w:sz w:val="24"/>
        </w:rPr>
        <w:t> </w:t>
      </w:r>
      <w:r>
        <w:rPr>
          <w:b/>
          <w:w w:val="95"/>
          <w:sz w:val="24"/>
        </w:rPr>
        <w:t>s</w:t>
      </w:r>
      <w:r>
        <w:rPr>
          <w:b/>
          <w:spacing w:val="-2"/>
          <w:sz w:val="24"/>
        </w:rPr>
        <w:t> </w:t>
      </w:r>
      <w:r>
        <w:rPr>
          <w:b/>
          <w:w w:val="95"/>
          <w:sz w:val="24"/>
        </w:rPr>
        <w:t>Controlling</w:t>
      </w:r>
      <w:r>
        <w:rPr>
          <w:b/>
          <w:spacing w:val="-3"/>
          <w:sz w:val="24"/>
        </w:rPr>
        <w:t> </w:t>
      </w:r>
      <w:r>
        <w:rPr>
          <w:b/>
          <w:i/>
          <w:w w:val="95"/>
          <w:sz w:val="24"/>
        </w:rPr>
        <w:t>(Full-Time</w:t>
      </w:r>
      <w:r>
        <w:rPr>
          <w:b/>
          <w:i/>
          <w:spacing w:val="-3"/>
          <w:w w:val="95"/>
          <w:sz w:val="24"/>
        </w:rPr>
        <w:t> </w:t>
      </w:r>
      <w:r>
        <w:rPr>
          <w:b/>
          <w:i/>
          <w:w w:val="85"/>
          <w:sz w:val="24"/>
        </w:rPr>
        <w:t>|</w:t>
      </w:r>
      <w:r>
        <w:rPr>
          <w:b/>
          <w:i/>
          <w:spacing w:val="-2"/>
          <w:w w:val="95"/>
          <w:sz w:val="24"/>
        </w:rPr>
        <w:t> </w:t>
      </w:r>
      <w:r>
        <w:rPr>
          <w:b/>
          <w:i/>
          <w:w w:val="95"/>
          <w:sz w:val="24"/>
        </w:rPr>
        <w:t>Remote</w:t>
      </w:r>
      <w:r>
        <w:rPr>
          <w:b/>
          <w:i/>
          <w:spacing w:val="-3"/>
          <w:sz w:val="24"/>
        </w:rPr>
        <w:t> </w:t>
      </w:r>
      <w:r>
        <w:rPr>
          <w:b/>
          <w:i/>
          <w:w w:val="95"/>
          <w:sz w:val="24"/>
        </w:rPr>
        <w:t>–</w:t>
      </w:r>
      <w:r>
        <w:rPr>
          <w:b/>
          <w:i/>
          <w:spacing w:val="-3"/>
          <w:w w:val="95"/>
          <w:sz w:val="24"/>
        </w:rPr>
        <w:t> </w:t>
      </w:r>
      <w:r>
        <w:rPr>
          <w:b/>
          <w:i/>
          <w:w w:val="95"/>
          <w:sz w:val="24"/>
        </w:rPr>
        <w:t>Greece</w:t>
      </w:r>
      <w:r>
        <w:rPr>
          <w:b/>
          <w:i/>
          <w:spacing w:val="-3"/>
          <w:sz w:val="24"/>
        </w:rPr>
        <w:t> </w:t>
      </w:r>
      <w:r>
        <w:rPr>
          <w:b/>
          <w:i/>
          <w:spacing w:val="-2"/>
          <w:w w:val="95"/>
          <w:sz w:val="24"/>
        </w:rPr>
        <w:t>Based)</w:t>
      </w:r>
    </w:p>
    <w:p>
      <w:pPr>
        <w:pStyle w:val="BodyText"/>
        <w:spacing w:before="0"/>
        <w:ind w:left="0"/>
        <w:rPr>
          <w:b/>
          <w:i/>
        </w:rPr>
      </w:pPr>
    </w:p>
    <w:p>
      <w:pPr>
        <w:pStyle w:val="BodyText"/>
        <w:spacing w:before="165"/>
        <w:ind w:left="0"/>
        <w:rPr>
          <w:b/>
          <w:i/>
        </w:rPr>
      </w:pPr>
    </w:p>
    <w:p>
      <w:pPr>
        <w:pStyle w:val="BodyText"/>
        <w:spacing w:line="290" w:lineRule="auto" w:before="0"/>
        <w:ind w:left="141"/>
      </w:pPr>
      <w:r>
        <w:rPr/>
        <w:t>We</w:t>
      </w:r>
      <w:r>
        <w:rPr>
          <w:spacing w:val="-24"/>
        </w:rPr>
        <w:t> </w:t>
      </w:r>
      <w:r>
        <w:rPr/>
        <w:t>are</w:t>
      </w:r>
      <w:r>
        <w:rPr>
          <w:spacing w:val="-24"/>
        </w:rPr>
        <w:t> </w:t>
      </w:r>
      <w:r>
        <w:rPr/>
        <w:t>currently</w:t>
      </w:r>
      <w:r>
        <w:rPr>
          <w:spacing w:val="-25"/>
        </w:rPr>
        <w:t> </w:t>
      </w:r>
      <w:r>
        <w:rPr/>
        <w:t>seeking</w:t>
      </w:r>
      <w:r>
        <w:rPr>
          <w:spacing w:val="-25"/>
        </w:rPr>
        <w:t> </w:t>
      </w:r>
      <w:r>
        <w:rPr/>
        <w:t>a</w:t>
      </w:r>
      <w:r>
        <w:rPr>
          <w:spacing w:val="-25"/>
        </w:rPr>
        <w:t> </w:t>
      </w:r>
      <w:r>
        <w:rPr>
          <w:b/>
        </w:rPr>
        <w:t>Head</w:t>
      </w:r>
      <w:r>
        <w:rPr>
          <w:b/>
          <w:spacing w:val="-24"/>
        </w:rPr>
        <w:t> </w:t>
      </w:r>
      <w:r>
        <w:rPr>
          <w:b/>
        </w:rPr>
        <w:t>of</w:t>
      </w:r>
      <w:r>
        <w:rPr>
          <w:b/>
          <w:spacing w:val="-25"/>
        </w:rPr>
        <w:t> </w:t>
      </w:r>
      <w:r>
        <w:rPr>
          <w:b/>
        </w:rPr>
        <w:t>Accounting</w:t>
      </w:r>
      <w:r>
        <w:rPr>
          <w:b/>
          <w:spacing w:val="-25"/>
        </w:rPr>
        <w:t> </w:t>
      </w:r>
      <w:r>
        <w:rPr>
          <w:b/>
          <w:w w:val="130"/>
        </w:rPr>
        <w:t>s</w:t>
      </w:r>
      <w:r>
        <w:rPr>
          <w:b/>
          <w:spacing w:val="-46"/>
          <w:w w:val="130"/>
        </w:rPr>
        <w:t> </w:t>
      </w:r>
      <w:r>
        <w:rPr>
          <w:b/>
        </w:rPr>
        <w:t>Controlling</w:t>
      </w:r>
      <w:r>
        <w:rPr>
          <w:b/>
          <w:spacing w:val="-22"/>
        </w:rPr>
        <w:t> </w:t>
      </w:r>
      <w:r>
        <w:rPr/>
        <w:t>on</w:t>
      </w:r>
      <w:r>
        <w:rPr>
          <w:spacing w:val="-26"/>
        </w:rPr>
        <w:t> </w:t>
      </w:r>
      <w:r>
        <w:rPr/>
        <w:t>behalf</w:t>
      </w:r>
      <w:r>
        <w:rPr>
          <w:spacing w:val="-25"/>
        </w:rPr>
        <w:t> </w:t>
      </w:r>
      <w:r>
        <w:rPr/>
        <w:t>of</w:t>
      </w:r>
      <w:r>
        <w:rPr>
          <w:spacing w:val="-26"/>
        </w:rPr>
        <w:t> </w:t>
      </w:r>
      <w:r>
        <w:rPr/>
        <w:t>a</w:t>
      </w:r>
      <w:r>
        <w:rPr>
          <w:spacing w:val="-22"/>
        </w:rPr>
        <w:t> </w:t>
      </w:r>
      <w:r>
        <w:rPr/>
        <w:t>fast- </w:t>
      </w:r>
      <w:r>
        <w:rPr>
          <w:spacing w:val="-6"/>
        </w:rPr>
        <w:t>growing</w:t>
      </w:r>
      <w:r>
        <w:rPr>
          <w:spacing w:val="-17"/>
        </w:rPr>
        <w:t> </w:t>
      </w:r>
      <w:r>
        <w:rPr>
          <w:spacing w:val="-6"/>
        </w:rPr>
        <w:t>international</w:t>
      </w:r>
      <w:r>
        <w:rPr>
          <w:spacing w:val="-19"/>
        </w:rPr>
        <w:t> </w:t>
      </w:r>
      <w:r>
        <w:rPr>
          <w:spacing w:val="-6"/>
        </w:rPr>
        <w:t>advisory</w:t>
      </w:r>
      <w:r>
        <w:rPr>
          <w:spacing w:val="-19"/>
        </w:rPr>
        <w:t> </w:t>
      </w:r>
      <w:r>
        <w:rPr>
          <w:spacing w:val="-6"/>
        </w:rPr>
        <w:t>firm</w:t>
      </w:r>
      <w:r>
        <w:rPr>
          <w:spacing w:val="-19"/>
        </w:rPr>
        <w:t> </w:t>
      </w:r>
      <w:r>
        <w:rPr>
          <w:spacing w:val="-6"/>
        </w:rPr>
        <w:t>with</w:t>
      </w:r>
      <w:r>
        <w:rPr>
          <w:spacing w:val="-17"/>
        </w:rPr>
        <w:t> </w:t>
      </w:r>
      <w:r>
        <w:rPr>
          <w:spacing w:val="-6"/>
        </w:rPr>
        <w:t>expanding</w:t>
      </w:r>
      <w:r>
        <w:rPr>
          <w:spacing w:val="-19"/>
        </w:rPr>
        <w:t> </w:t>
      </w:r>
      <w:r>
        <w:rPr>
          <w:spacing w:val="-6"/>
        </w:rPr>
        <w:t>operations</w:t>
      </w:r>
      <w:r>
        <w:rPr>
          <w:spacing w:val="-18"/>
        </w:rPr>
        <w:t> </w:t>
      </w:r>
      <w:r>
        <w:rPr>
          <w:spacing w:val="-6"/>
        </w:rPr>
        <w:t>in</w:t>
      </w:r>
      <w:r>
        <w:rPr>
          <w:spacing w:val="-20"/>
        </w:rPr>
        <w:t> </w:t>
      </w:r>
      <w:r>
        <w:rPr>
          <w:spacing w:val="-6"/>
        </w:rPr>
        <w:t>Greece.</w:t>
      </w:r>
      <w:r>
        <w:rPr>
          <w:spacing w:val="-17"/>
        </w:rPr>
        <w:t> </w:t>
      </w:r>
      <w:r>
        <w:rPr>
          <w:spacing w:val="-6"/>
        </w:rPr>
        <w:t>This</w:t>
      </w:r>
      <w:r>
        <w:rPr>
          <w:spacing w:val="-17"/>
        </w:rPr>
        <w:t> </w:t>
      </w:r>
      <w:r>
        <w:rPr>
          <w:spacing w:val="-6"/>
        </w:rPr>
        <w:t>is</w:t>
      </w:r>
      <w:r>
        <w:rPr>
          <w:spacing w:val="-18"/>
        </w:rPr>
        <w:t> </w:t>
      </w:r>
      <w:r>
        <w:rPr>
          <w:spacing w:val="-6"/>
        </w:rPr>
        <w:t>a</w:t>
      </w:r>
      <w:r>
        <w:rPr>
          <w:spacing w:val="-19"/>
        </w:rPr>
        <w:t> </w:t>
      </w:r>
      <w:r>
        <w:rPr>
          <w:spacing w:val="-6"/>
        </w:rPr>
        <w:t>full- </w:t>
      </w:r>
      <w:r>
        <w:rPr>
          <w:spacing w:val="-2"/>
        </w:rPr>
        <w:t>time,</w:t>
      </w:r>
      <w:r>
        <w:rPr>
          <w:spacing w:val="-23"/>
        </w:rPr>
        <w:t> </w:t>
      </w:r>
      <w:r>
        <w:rPr>
          <w:spacing w:val="-2"/>
        </w:rPr>
        <w:t>remote-first</w:t>
      </w:r>
      <w:r>
        <w:rPr>
          <w:spacing w:val="-26"/>
        </w:rPr>
        <w:t> </w:t>
      </w:r>
      <w:r>
        <w:rPr>
          <w:spacing w:val="-2"/>
        </w:rPr>
        <w:t>position</w:t>
      </w:r>
      <w:r>
        <w:rPr>
          <w:spacing w:val="-25"/>
        </w:rPr>
        <w:t> </w:t>
      </w:r>
      <w:r>
        <w:rPr>
          <w:spacing w:val="-2"/>
        </w:rPr>
        <w:t>designed</w:t>
      </w:r>
      <w:r>
        <w:rPr>
          <w:spacing w:val="-24"/>
        </w:rPr>
        <w:t> </w:t>
      </w:r>
      <w:r>
        <w:rPr>
          <w:spacing w:val="-2"/>
        </w:rPr>
        <w:t>for</w:t>
      </w:r>
      <w:r>
        <w:rPr>
          <w:spacing w:val="-23"/>
        </w:rPr>
        <w:t> </w:t>
      </w:r>
      <w:r>
        <w:rPr>
          <w:spacing w:val="-2"/>
        </w:rPr>
        <w:t>a</w:t>
      </w:r>
      <w:r>
        <w:rPr>
          <w:spacing w:val="-25"/>
        </w:rPr>
        <w:t> </w:t>
      </w:r>
      <w:r>
        <w:rPr>
          <w:spacing w:val="-2"/>
        </w:rPr>
        <w:t>senior</w:t>
      </w:r>
      <w:r>
        <w:rPr>
          <w:spacing w:val="-25"/>
        </w:rPr>
        <w:t> </w:t>
      </w:r>
      <w:r>
        <w:rPr>
          <w:spacing w:val="-2"/>
        </w:rPr>
        <w:t>finance</w:t>
      </w:r>
      <w:r>
        <w:rPr>
          <w:spacing w:val="-24"/>
        </w:rPr>
        <w:t> </w:t>
      </w:r>
      <w:r>
        <w:rPr>
          <w:spacing w:val="-2"/>
        </w:rPr>
        <w:t>professional</w:t>
      </w:r>
      <w:r>
        <w:rPr>
          <w:spacing w:val="-25"/>
        </w:rPr>
        <w:t> </w:t>
      </w:r>
      <w:r>
        <w:rPr>
          <w:spacing w:val="-2"/>
        </w:rPr>
        <w:t>with</w:t>
      </w:r>
      <w:r>
        <w:rPr>
          <w:spacing w:val="-25"/>
        </w:rPr>
        <w:t> </w:t>
      </w:r>
      <w:r>
        <w:rPr>
          <w:spacing w:val="-2"/>
        </w:rPr>
        <w:t>a</w:t>
      </w:r>
      <w:r>
        <w:rPr>
          <w:spacing w:val="-25"/>
        </w:rPr>
        <w:t> </w:t>
      </w:r>
      <w:r>
        <w:rPr>
          <w:spacing w:val="-2"/>
        </w:rPr>
        <w:t>strong</w:t>
      </w:r>
    </w:p>
    <w:p>
      <w:pPr>
        <w:spacing w:before="6"/>
        <w:ind w:left="141" w:right="0" w:firstLine="0"/>
        <w:jc w:val="left"/>
        <w:rPr>
          <w:sz w:val="24"/>
        </w:rPr>
      </w:pPr>
      <w:r>
        <w:rPr>
          <w:spacing w:val="-4"/>
          <w:sz w:val="24"/>
        </w:rPr>
        <w:t>foundation</w:t>
      </w:r>
      <w:r>
        <w:rPr>
          <w:spacing w:val="-25"/>
          <w:sz w:val="24"/>
        </w:rPr>
        <w:t> </w:t>
      </w:r>
      <w:r>
        <w:rPr>
          <w:spacing w:val="-4"/>
          <w:sz w:val="24"/>
        </w:rPr>
        <w:t>in</w:t>
      </w:r>
      <w:r>
        <w:rPr>
          <w:spacing w:val="-24"/>
          <w:sz w:val="24"/>
        </w:rPr>
        <w:t> </w:t>
      </w:r>
      <w:r>
        <w:rPr>
          <w:b/>
          <w:spacing w:val="-4"/>
          <w:sz w:val="24"/>
        </w:rPr>
        <w:t>bookkeeping,</w:t>
      </w:r>
      <w:r>
        <w:rPr>
          <w:b/>
          <w:spacing w:val="-24"/>
          <w:sz w:val="24"/>
        </w:rPr>
        <w:t> </w:t>
      </w:r>
      <w:r>
        <w:rPr>
          <w:b/>
          <w:spacing w:val="-4"/>
          <w:sz w:val="24"/>
        </w:rPr>
        <w:t>payroll,</w:t>
      </w:r>
      <w:r>
        <w:rPr>
          <w:b/>
          <w:spacing w:val="-24"/>
          <w:sz w:val="24"/>
        </w:rPr>
        <w:t> </w:t>
      </w:r>
      <w:r>
        <w:rPr>
          <w:b/>
          <w:spacing w:val="-4"/>
          <w:sz w:val="24"/>
        </w:rPr>
        <w:t>and</w:t>
      </w:r>
      <w:r>
        <w:rPr>
          <w:b/>
          <w:spacing w:val="-23"/>
          <w:sz w:val="24"/>
        </w:rPr>
        <w:t> </w:t>
      </w:r>
      <w:r>
        <w:rPr>
          <w:b/>
          <w:spacing w:val="-4"/>
          <w:sz w:val="24"/>
        </w:rPr>
        <w:t>financial</w:t>
      </w:r>
      <w:r>
        <w:rPr>
          <w:b/>
          <w:spacing w:val="-23"/>
          <w:sz w:val="24"/>
        </w:rPr>
        <w:t> </w:t>
      </w:r>
      <w:r>
        <w:rPr>
          <w:b/>
          <w:spacing w:val="-4"/>
          <w:sz w:val="24"/>
        </w:rPr>
        <w:t>consolidation</w:t>
      </w:r>
      <w:r>
        <w:rPr>
          <w:spacing w:val="-4"/>
          <w:sz w:val="24"/>
        </w:rPr>
        <w:t>.</w:t>
      </w:r>
    </w:p>
    <w:p>
      <w:pPr>
        <w:pStyle w:val="BodyText"/>
        <w:spacing w:line="290" w:lineRule="auto"/>
        <w:ind w:left="141"/>
      </w:pPr>
      <w:r>
        <w:rPr>
          <w:spacing w:val="-4"/>
        </w:rPr>
        <w:t>The</w:t>
      </w:r>
      <w:r>
        <w:rPr>
          <w:spacing w:val="-24"/>
        </w:rPr>
        <w:t> </w:t>
      </w:r>
      <w:r>
        <w:rPr>
          <w:spacing w:val="-4"/>
        </w:rPr>
        <w:t>successful</w:t>
      </w:r>
      <w:r>
        <w:rPr>
          <w:spacing w:val="-24"/>
        </w:rPr>
        <w:t> </w:t>
      </w:r>
      <w:r>
        <w:rPr>
          <w:spacing w:val="-4"/>
        </w:rPr>
        <w:t>candidate</w:t>
      </w:r>
      <w:r>
        <w:rPr>
          <w:spacing w:val="-24"/>
        </w:rPr>
        <w:t> </w:t>
      </w:r>
      <w:r>
        <w:rPr>
          <w:spacing w:val="-4"/>
        </w:rPr>
        <w:t>will</w:t>
      </w:r>
      <w:r>
        <w:rPr>
          <w:spacing w:val="-25"/>
        </w:rPr>
        <w:t> </w:t>
      </w:r>
      <w:r>
        <w:rPr>
          <w:spacing w:val="-4"/>
        </w:rPr>
        <w:t>play</w:t>
      </w:r>
      <w:r>
        <w:rPr>
          <w:spacing w:val="-25"/>
        </w:rPr>
        <w:t> </w:t>
      </w:r>
      <w:r>
        <w:rPr>
          <w:spacing w:val="-4"/>
        </w:rPr>
        <w:t>a</w:t>
      </w:r>
      <w:r>
        <w:rPr>
          <w:spacing w:val="-23"/>
        </w:rPr>
        <w:t> </w:t>
      </w:r>
      <w:r>
        <w:rPr>
          <w:spacing w:val="-4"/>
        </w:rPr>
        <w:t>central</w:t>
      </w:r>
      <w:r>
        <w:rPr>
          <w:spacing w:val="-25"/>
        </w:rPr>
        <w:t> </w:t>
      </w:r>
      <w:r>
        <w:rPr>
          <w:spacing w:val="-4"/>
        </w:rPr>
        <w:t>role</w:t>
      </w:r>
      <w:r>
        <w:rPr>
          <w:spacing w:val="-24"/>
        </w:rPr>
        <w:t> </w:t>
      </w:r>
      <w:r>
        <w:rPr>
          <w:spacing w:val="-4"/>
        </w:rPr>
        <w:t>in</w:t>
      </w:r>
      <w:r>
        <w:rPr>
          <w:spacing w:val="-24"/>
        </w:rPr>
        <w:t> </w:t>
      </w:r>
      <w:r>
        <w:rPr>
          <w:spacing w:val="-4"/>
        </w:rPr>
        <w:t>building</w:t>
      </w:r>
      <w:r>
        <w:rPr>
          <w:spacing w:val="-25"/>
        </w:rPr>
        <w:t> </w:t>
      </w:r>
      <w:r>
        <w:rPr>
          <w:spacing w:val="-4"/>
        </w:rPr>
        <w:t>and</w:t>
      </w:r>
      <w:r>
        <w:rPr>
          <w:spacing w:val="-25"/>
        </w:rPr>
        <w:t> </w:t>
      </w:r>
      <w:r>
        <w:rPr>
          <w:spacing w:val="-4"/>
        </w:rPr>
        <w:t>maintaining</w:t>
      </w:r>
      <w:r>
        <w:rPr>
          <w:spacing w:val="-25"/>
        </w:rPr>
        <w:t> </w:t>
      </w:r>
      <w:r>
        <w:rPr>
          <w:spacing w:val="-4"/>
        </w:rPr>
        <w:t>the</w:t>
      </w:r>
      <w:r>
        <w:rPr>
          <w:spacing w:val="-24"/>
        </w:rPr>
        <w:t> </w:t>
      </w:r>
      <w:r>
        <w:rPr>
          <w:spacing w:val="-4"/>
        </w:rPr>
        <w:t>internal </w:t>
      </w:r>
      <w:r>
        <w:rPr>
          <w:spacing w:val="-2"/>
        </w:rPr>
        <w:t>financial</w:t>
      </w:r>
      <w:r>
        <w:rPr>
          <w:spacing w:val="-21"/>
        </w:rPr>
        <w:t> </w:t>
      </w:r>
      <w:r>
        <w:rPr>
          <w:spacing w:val="-2"/>
        </w:rPr>
        <w:t>framework</w:t>
      </w:r>
      <w:r>
        <w:rPr>
          <w:spacing w:val="-23"/>
        </w:rPr>
        <w:t> </w:t>
      </w:r>
      <w:r>
        <w:rPr>
          <w:spacing w:val="-2"/>
        </w:rPr>
        <w:t>of</w:t>
      </w:r>
      <w:r>
        <w:rPr>
          <w:spacing w:val="-22"/>
        </w:rPr>
        <w:t> </w:t>
      </w:r>
      <w:r>
        <w:rPr>
          <w:spacing w:val="-2"/>
        </w:rPr>
        <w:t>the</w:t>
      </w:r>
      <w:r>
        <w:rPr>
          <w:spacing w:val="-23"/>
        </w:rPr>
        <w:t> </w:t>
      </w:r>
      <w:r>
        <w:rPr>
          <w:spacing w:val="-2"/>
        </w:rPr>
        <w:t>company,</w:t>
      </w:r>
      <w:r>
        <w:rPr>
          <w:spacing w:val="-22"/>
        </w:rPr>
        <w:t> </w:t>
      </w:r>
      <w:r>
        <w:rPr>
          <w:spacing w:val="-2"/>
        </w:rPr>
        <w:t>while</w:t>
      </w:r>
      <w:r>
        <w:rPr>
          <w:spacing w:val="-23"/>
        </w:rPr>
        <w:t> </w:t>
      </w:r>
      <w:r>
        <w:rPr>
          <w:spacing w:val="-2"/>
        </w:rPr>
        <w:t>also</w:t>
      </w:r>
      <w:r>
        <w:rPr>
          <w:spacing w:val="-21"/>
        </w:rPr>
        <w:t> </w:t>
      </w:r>
      <w:r>
        <w:rPr>
          <w:spacing w:val="-2"/>
        </w:rPr>
        <w:t>supporting</w:t>
      </w:r>
      <w:r>
        <w:rPr>
          <w:spacing w:val="-24"/>
        </w:rPr>
        <w:t> </w:t>
      </w:r>
      <w:r>
        <w:rPr>
          <w:spacing w:val="-2"/>
        </w:rPr>
        <w:t>selected</w:t>
      </w:r>
      <w:r>
        <w:rPr>
          <w:spacing w:val="-24"/>
        </w:rPr>
        <w:t> </w:t>
      </w:r>
      <w:r>
        <w:rPr>
          <w:spacing w:val="-2"/>
        </w:rPr>
        <w:t>client</w:t>
      </w:r>
      <w:r>
        <w:rPr>
          <w:spacing w:val="-24"/>
        </w:rPr>
        <w:t> </w:t>
      </w:r>
      <w:r>
        <w:rPr>
          <w:spacing w:val="-2"/>
        </w:rPr>
        <w:t>mandates.</w:t>
      </w:r>
    </w:p>
    <w:p>
      <w:pPr>
        <w:pStyle w:val="BodyText"/>
        <w:spacing w:line="290" w:lineRule="auto" w:before="5"/>
        <w:ind w:left="141"/>
      </w:pPr>
      <w:r>
        <w:rPr>
          <w:spacing w:val="-6"/>
        </w:rPr>
        <w:t>You</w:t>
      </w:r>
      <w:r>
        <w:rPr>
          <w:spacing w:val="-20"/>
        </w:rPr>
        <w:t> </w:t>
      </w:r>
      <w:r>
        <w:rPr>
          <w:spacing w:val="-6"/>
        </w:rPr>
        <w:t>will</w:t>
      </w:r>
      <w:r>
        <w:rPr>
          <w:spacing w:val="-20"/>
        </w:rPr>
        <w:t> </w:t>
      </w:r>
      <w:r>
        <w:rPr>
          <w:spacing w:val="-6"/>
        </w:rPr>
        <w:t>work</w:t>
      </w:r>
      <w:r>
        <w:rPr>
          <w:spacing w:val="-19"/>
        </w:rPr>
        <w:t> </w:t>
      </w:r>
      <w:r>
        <w:rPr>
          <w:spacing w:val="-6"/>
        </w:rPr>
        <w:t>closely</w:t>
      </w:r>
      <w:r>
        <w:rPr>
          <w:spacing w:val="-19"/>
        </w:rPr>
        <w:t> </w:t>
      </w:r>
      <w:r>
        <w:rPr>
          <w:spacing w:val="-6"/>
        </w:rPr>
        <w:t>with</w:t>
      </w:r>
      <w:r>
        <w:rPr>
          <w:spacing w:val="-20"/>
        </w:rPr>
        <w:t> </w:t>
      </w:r>
      <w:r>
        <w:rPr>
          <w:spacing w:val="-6"/>
        </w:rPr>
        <w:t>the</w:t>
      </w:r>
      <w:r>
        <w:rPr>
          <w:spacing w:val="-19"/>
        </w:rPr>
        <w:t> </w:t>
      </w:r>
      <w:r>
        <w:rPr>
          <w:spacing w:val="-6"/>
        </w:rPr>
        <w:t>executive</w:t>
      </w:r>
      <w:r>
        <w:rPr>
          <w:spacing w:val="-19"/>
        </w:rPr>
        <w:t> </w:t>
      </w:r>
      <w:r>
        <w:rPr>
          <w:spacing w:val="-6"/>
        </w:rPr>
        <w:t>team</w:t>
      </w:r>
      <w:r>
        <w:rPr>
          <w:spacing w:val="-20"/>
        </w:rPr>
        <w:t> </w:t>
      </w:r>
      <w:r>
        <w:rPr>
          <w:spacing w:val="-6"/>
        </w:rPr>
        <w:t>and</w:t>
      </w:r>
      <w:r>
        <w:rPr>
          <w:spacing w:val="-20"/>
        </w:rPr>
        <w:t> </w:t>
      </w:r>
      <w:r>
        <w:rPr>
          <w:spacing w:val="-6"/>
        </w:rPr>
        <w:t>external</w:t>
      </w:r>
      <w:r>
        <w:rPr>
          <w:spacing w:val="-18"/>
        </w:rPr>
        <w:t> </w:t>
      </w:r>
      <w:r>
        <w:rPr>
          <w:spacing w:val="-6"/>
        </w:rPr>
        <w:t>advisors,</w:t>
      </w:r>
      <w:r>
        <w:rPr>
          <w:spacing w:val="-18"/>
        </w:rPr>
        <w:t> </w:t>
      </w:r>
      <w:r>
        <w:rPr>
          <w:spacing w:val="-6"/>
        </w:rPr>
        <w:t>ensuring </w:t>
      </w:r>
      <w:r>
        <w:rPr/>
        <w:t>compliance,</w:t>
      </w:r>
      <w:r>
        <w:rPr>
          <w:spacing w:val="-23"/>
        </w:rPr>
        <w:t> </w:t>
      </w:r>
      <w:r>
        <w:rPr/>
        <w:t>accuracy,</w:t>
      </w:r>
      <w:r>
        <w:rPr>
          <w:spacing w:val="-22"/>
        </w:rPr>
        <w:t> </w:t>
      </w:r>
      <w:r>
        <w:rPr/>
        <w:t>and</w:t>
      </w:r>
      <w:r>
        <w:rPr>
          <w:spacing w:val="-25"/>
        </w:rPr>
        <w:t> </w:t>
      </w:r>
      <w:r>
        <w:rPr/>
        <w:t>efficiency</w:t>
      </w:r>
      <w:r>
        <w:rPr>
          <w:spacing w:val="-25"/>
        </w:rPr>
        <w:t> </w:t>
      </w:r>
      <w:r>
        <w:rPr/>
        <w:t>in</w:t>
      </w:r>
      <w:r>
        <w:rPr>
          <w:spacing w:val="-22"/>
        </w:rPr>
        <w:t> </w:t>
      </w:r>
      <w:r>
        <w:rPr/>
        <w:t>all</w:t>
      </w:r>
      <w:r>
        <w:rPr>
          <w:spacing w:val="-23"/>
        </w:rPr>
        <w:t> </w:t>
      </w:r>
      <w:r>
        <w:rPr/>
        <w:t>accounting</w:t>
      </w:r>
      <w:r>
        <w:rPr>
          <w:spacing w:val="-25"/>
        </w:rPr>
        <w:t> </w:t>
      </w:r>
      <w:r>
        <w:rPr/>
        <w:t>processes.</w:t>
      </w:r>
    </w:p>
    <w:p>
      <w:pPr>
        <w:pStyle w:val="BodyText"/>
        <w:spacing w:before="0"/>
        <w:ind w:left="0"/>
      </w:pPr>
    </w:p>
    <w:p>
      <w:pPr>
        <w:pStyle w:val="BodyText"/>
        <w:spacing w:before="106"/>
        <w:ind w:left="0"/>
      </w:pPr>
    </w:p>
    <w:p>
      <w:pPr>
        <w:pStyle w:val="Heading1"/>
      </w:pPr>
      <w:r>
        <w:rPr>
          <w:spacing w:val="-9"/>
        </w:rPr>
        <w:t>Key</w:t>
      </w:r>
      <w:r>
        <w:rPr>
          <w:spacing w:val="-22"/>
        </w:rPr>
        <w:t> </w:t>
      </w:r>
      <w:r>
        <w:rPr>
          <w:spacing w:val="-2"/>
        </w:rPr>
        <w:t>Responsibilities: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92" w:lineRule="auto" w:before="220" w:after="0"/>
        <w:ind w:left="861" w:right="804" w:hanging="360"/>
        <w:jc w:val="left"/>
        <w:rPr>
          <w:sz w:val="24"/>
        </w:rPr>
      </w:pPr>
      <w:r>
        <w:rPr>
          <w:spacing w:val="-4"/>
          <w:sz w:val="24"/>
        </w:rPr>
        <w:t>Oversee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21"/>
          <w:sz w:val="24"/>
        </w:rPr>
        <w:t> </w:t>
      </w:r>
      <w:r>
        <w:rPr>
          <w:spacing w:val="-4"/>
          <w:sz w:val="24"/>
        </w:rPr>
        <w:t>day-to-day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accounting</w:t>
      </w:r>
      <w:r>
        <w:rPr>
          <w:spacing w:val="-22"/>
          <w:sz w:val="24"/>
        </w:rPr>
        <w:t> </w:t>
      </w:r>
      <w:r>
        <w:rPr>
          <w:spacing w:val="-4"/>
          <w:sz w:val="24"/>
        </w:rPr>
        <w:t>operations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(General</w:t>
      </w:r>
      <w:r>
        <w:rPr>
          <w:spacing w:val="-22"/>
          <w:sz w:val="24"/>
        </w:rPr>
        <w:t> </w:t>
      </w:r>
      <w:r>
        <w:rPr>
          <w:spacing w:val="-4"/>
          <w:sz w:val="24"/>
        </w:rPr>
        <w:t>Ledger,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Accounts </w:t>
      </w:r>
      <w:r>
        <w:rPr>
          <w:spacing w:val="-2"/>
          <w:sz w:val="24"/>
        </w:rPr>
        <w:t>Payable/Receivable).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90" w:lineRule="auto" w:before="160" w:after="0"/>
        <w:ind w:left="861" w:right="217" w:hanging="360"/>
        <w:jc w:val="left"/>
        <w:rPr>
          <w:sz w:val="24"/>
        </w:rPr>
      </w:pPr>
      <w:r>
        <w:rPr>
          <w:spacing w:val="-4"/>
          <w:sz w:val="24"/>
        </w:rPr>
        <w:t>Ensure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compliance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with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applicable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accounting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tax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standards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(Greek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GAAP,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guidance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German</w:t>
      </w:r>
      <w:r>
        <w:rPr>
          <w:spacing w:val="-5"/>
          <w:sz w:val="24"/>
        </w:rPr>
        <w:t> </w:t>
      </w:r>
      <w:r>
        <w:rPr>
          <w:sz w:val="24"/>
        </w:rPr>
        <w:t>GAAP).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164" w:after="0"/>
        <w:ind w:left="861" w:right="0" w:hanging="360"/>
        <w:jc w:val="left"/>
        <w:rPr>
          <w:sz w:val="24"/>
        </w:rPr>
      </w:pPr>
      <w:r>
        <w:rPr>
          <w:spacing w:val="-8"/>
          <w:sz w:val="24"/>
        </w:rPr>
        <w:t>Support</w:t>
      </w:r>
      <w:r>
        <w:rPr>
          <w:spacing w:val="-12"/>
          <w:sz w:val="24"/>
        </w:rPr>
        <w:t> </w:t>
      </w:r>
      <w:r>
        <w:rPr>
          <w:spacing w:val="-8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8"/>
          <w:sz w:val="24"/>
        </w:rPr>
        <w:t>preparation</w:t>
      </w:r>
      <w:r>
        <w:rPr>
          <w:spacing w:val="-14"/>
          <w:sz w:val="24"/>
        </w:rPr>
        <w:t> </w:t>
      </w:r>
      <w:r>
        <w:rPr>
          <w:spacing w:val="-8"/>
          <w:sz w:val="24"/>
        </w:rPr>
        <w:t>of</w:t>
      </w:r>
      <w:r>
        <w:rPr>
          <w:spacing w:val="-15"/>
          <w:sz w:val="24"/>
        </w:rPr>
        <w:t> </w:t>
      </w:r>
      <w:r>
        <w:rPr>
          <w:spacing w:val="-8"/>
          <w:sz w:val="24"/>
        </w:rPr>
        <w:t>monthly,</w:t>
      </w:r>
      <w:r>
        <w:rPr>
          <w:spacing w:val="-12"/>
          <w:sz w:val="24"/>
        </w:rPr>
        <w:t> </w:t>
      </w:r>
      <w:r>
        <w:rPr>
          <w:spacing w:val="-8"/>
          <w:sz w:val="24"/>
        </w:rPr>
        <w:t>quarterly,</w:t>
      </w:r>
      <w:r>
        <w:rPr>
          <w:spacing w:val="-10"/>
          <w:sz w:val="24"/>
        </w:rPr>
        <w:t> </w:t>
      </w:r>
      <w:r>
        <w:rPr>
          <w:spacing w:val="-8"/>
          <w:sz w:val="24"/>
        </w:rPr>
        <w:t>and</w:t>
      </w:r>
      <w:r>
        <w:rPr>
          <w:spacing w:val="-14"/>
          <w:sz w:val="24"/>
        </w:rPr>
        <w:t> </w:t>
      </w:r>
      <w:r>
        <w:rPr>
          <w:spacing w:val="-8"/>
          <w:sz w:val="24"/>
        </w:rPr>
        <w:t>annual</w:t>
      </w:r>
      <w:r>
        <w:rPr>
          <w:spacing w:val="-14"/>
          <w:sz w:val="24"/>
        </w:rPr>
        <w:t> </w:t>
      </w:r>
      <w:r>
        <w:rPr>
          <w:spacing w:val="-8"/>
          <w:sz w:val="24"/>
        </w:rPr>
        <w:t>financial</w:t>
      </w:r>
      <w:r>
        <w:rPr>
          <w:spacing w:val="-11"/>
          <w:sz w:val="24"/>
        </w:rPr>
        <w:t> </w:t>
      </w:r>
      <w:r>
        <w:rPr>
          <w:spacing w:val="-8"/>
          <w:sz w:val="24"/>
        </w:rPr>
        <w:t>statements.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92" w:lineRule="auto" w:before="220" w:after="0"/>
        <w:ind w:left="861" w:right="847" w:hanging="360"/>
        <w:jc w:val="left"/>
        <w:rPr>
          <w:sz w:val="24"/>
        </w:rPr>
      </w:pPr>
      <w:r>
        <w:rPr>
          <w:spacing w:val="-4"/>
          <w:sz w:val="24"/>
        </w:rPr>
        <w:t>Execute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payroll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calculations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ensure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proper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handling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tax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social </w:t>
      </w:r>
      <w:r>
        <w:rPr>
          <w:sz w:val="24"/>
        </w:rPr>
        <w:t>security</w:t>
      </w:r>
      <w:r>
        <w:rPr>
          <w:spacing w:val="-18"/>
          <w:sz w:val="24"/>
        </w:rPr>
        <w:t> </w:t>
      </w:r>
      <w:r>
        <w:rPr>
          <w:sz w:val="24"/>
        </w:rPr>
        <w:t>obligations.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90" w:lineRule="auto" w:before="161" w:after="0"/>
        <w:ind w:left="861" w:right="779" w:hanging="360"/>
        <w:jc w:val="left"/>
        <w:rPr>
          <w:sz w:val="24"/>
        </w:rPr>
      </w:pPr>
      <w:r>
        <w:rPr>
          <w:spacing w:val="-4"/>
          <w:sz w:val="24"/>
        </w:rPr>
        <w:t>Assist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with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consolidation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financial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statements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across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multiple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legal </w:t>
      </w:r>
      <w:r>
        <w:rPr>
          <w:spacing w:val="-2"/>
          <w:sz w:val="24"/>
        </w:rPr>
        <w:t>entities.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163" w:after="0"/>
        <w:ind w:left="861" w:right="0" w:hanging="360"/>
        <w:jc w:val="left"/>
        <w:rPr>
          <w:sz w:val="24"/>
        </w:rPr>
      </w:pPr>
      <w:r>
        <w:rPr>
          <w:spacing w:val="-6"/>
          <w:sz w:val="24"/>
        </w:rPr>
        <w:t>Collaborate</w:t>
      </w:r>
      <w:r>
        <w:rPr>
          <w:spacing w:val="-17"/>
          <w:sz w:val="24"/>
        </w:rPr>
        <w:t> </w:t>
      </w:r>
      <w:r>
        <w:rPr>
          <w:spacing w:val="-6"/>
          <w:sz w:val="24"/>
        </w:rPr>
        <w:t>with</w:t>
      </w:r>
      <w:r>
        <w:rPr>
          <w:spacing w:val="-18"/>
          <w:sz w:val="24"/>
        </w:rPr>
        <w:t> </w:t>
      </w:r>
      <w:r>
        <w:rPr>
          <w:spacing w:val="-6"/>
          <w:sz w:val="24"/>
        </w:rPr>
        <w:t>tax</w:t>
      </w:r>
      <w:r>
        <w:rPr>
          <w:spacing w:val="-16"/>
          <w:sz w:val="24"/>
        </w:rPr>
        <w:t> </w:t>
      </w:r>
      <w:r>
        <w:rPr>
          <w:spacing w:val="-6"/>
          <w:sz w:val="24"/>
        </w:rPr>
        <w:t>and</w:t>
      </w:r>
      <w:r>
        <w:rPr>
          <w:spacing w:val="-18"/>
          <w:sz w:val="24"/>
        </w:rPr>
        <w:t> </w:t>
      </w:r>
      <w:r>
        <w:rPr>
          <w:spacing w:val="-6"/>
          <w:sz w:val="24"/>
        </w:rPr>
        <w:t>audit</w:t>
      </w:r>
      <w:r>
        <w:rPr>
          <w:spacing w:val="-18"/>
          <w:sz w:val="24"/>
        </w:rPr>
        <w:t> </w:t>
      </w:r>
      <w:r>
        <w:rPr>
          <w:spacing w:val="-6"/>
          <w:sz w:val="24"/>
        </w:rPr>
        <w:t>partners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as</w:t>
      </w:r>
      <w:r>
        <w:rPr>
          <w:spacing w:val="-16"/>
          <w:sz w:val="24"/>
        </w:rPr>
        <w:t> </w:t>
      </w:r>
      <w:r>
        <w:rPr>
          <w:spacing w:val="-6"/>
          <w:sz w:val="24"/>
        </w:rPr>
        <w:t>needed.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92" w:lineRule="auto" w:before="220" w:after="0"/>
        <w:ind w:left="861" w:right="633" w:hanging="360"/>
        <w:jc w:val="left"/>
        <w:rPr>
          <w:sz w:val="24"/>
        </w:rPr>
      </w:pPr>
      <w:r>
        <w:rPr>
          <w:spacing w:val="-4"/>
          <w:sz w:val="24"/>
        </w:rPr>
        <w:t>Design</w:t>
      </w:r>
      <w:r>
        <w:rPr>
          <w:spacing w:val="-21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21"/>
          <w:sz w:val="24"/>
        </w:rPr>
        <w:t> </w:t>
      </w:r>
      <w:r>
        <w:rPr>
          <w:spacing w:val="-4"/>
          <w:sz w:val="24"/>
        </w:rPr>
        <w:t>improve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internal</w:t>
      </w:r>
      <w:r>
        <w:rPr>
          <w:spacing w:val="-21"/>
          <w:sz w:val="24"/>
        </w:rPr>
        <w:t> </w:t>
      </w:r>
      <w:r>
        <w:rPr>
          <w:spacing w:val="-4"/>
          <w:sz w:val="24"/>
        </w:rPr>
        <w:t>finance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controlling</w:t>
      </w:r>
      <w:r>
        <w:rPr>
          <w:spacing w:val="-21"/>
          <w:sz w:val="24"/>
        </w:rPr>
        <w:t> </w:t>
      </w:r>
      <w:r>
        <w:rPr>
          <w:spacing w:val="-4"/>
          <w:sz w:val="24"/>
        </w:rPr>
        <w:t>processes,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both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for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the </w:t>
      </w:r>
      <w:r>
        <w:rPr>
          <w:sz w:val="24"/>
        </w:rPr>
        <w:t>company</w:t>
      </w:r>
      <w:r>
        <w:rPr>
          <w:spacing w:val="-25"/>
          <w:sz w:val="24"/>
        </w:rPr>
        <w:t> </w:t>
      </w:r>
      <w:r>
        <w:rPr>
          <w:sz w:val="24"/>
        </w:rPr>
        <w:t>and</w:t>
      </w:r>
      <w:r>
        <w:rPr>
          <w:spacing w:val="-23"/>
          <w:sz w:val="24"/>
        </w:rPr>
        <w:t> </w:t>
      </w:r>
      <w:r>
        <w:rPr>
          <w:sz w:val="24"/>
        </w:rPr>
        <w:t>for</w:t>
      </w:r>
      <w:r>
        <w:rPr>
          <w:spacing w:val="-26"/>
          <w:sz w:val="24"/>
        </w:rPr>
        <w:t> </w:t>
      </w:r>
      <w:r>
        <w:rPr>
          <w:sz w:val="24"/>
        </w:rPr>
        <w:t>client-related</w:t>
      </w:r>
      <w:r>
        <w:rPr>
          <w:spacing w:val="-25"/>
          <w:sz w:val="24"/>
        </w:rPr>
        <w:t> </w:t>
      </w:r>
      <w:r>
        <w:rPr>
          <w:sz w:val="24"/>
        </w:rPr>
        <w:t>engagements.</w:t>
      </w:r>
    </w:p>
    <w:p>
      <w:pPr>
        <w:pStyle w:val="BodyText"/>
        <w:spacing w:before="0"/>
        <w:ind w:left="0"/>
      </w:pPr>
    </w:p>
    <w:p>
      <w:pPr>
        <w:pStyle w:val="BodyText"/>
        <w:spacing w:before="103"/>
        <w:ind w:left="0"/>
      </w:pPr>
    </w:p>
    <w:p>
      <w:pPr>
        <w:pStyle w:val="Heading1"/>
      </w:pPr>
      <w:r>
        <w:rPr/>
        <w:t>Candidate</w:t>
      </w:r>
      <w:r>
        <w:rPr>
          <w:spacing w:val="-23"/>
        </w:rPr>
        <w:t> </w:t>
      </w:r>
      <w:r>
        <w:rPr>
          <w:spacing w:val="-2"/>
        </w:rPr>
        <w:t>Profile: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90" w:lineRule="auto" w:before="220" w:after="0"/>
        <w:ind w:left="861" w:right="563" w:hanging="360"/>
        <w:jc w:val="left"/>
        <w:rPr>
          <w:sz w:val="24"/>
        </w:rPr>
      </w:pPr>
      <w:r>
        <w:rPr>
          <w:spacing w:val="-6"/>
          <w:sz w:val="24"/>
        </w:rPr>
        <w:t>At</w:t>
      </w:r>
      <w:r>
        <w:rPr>
          <w:spacing w:val="-18"/>
          <w:sz w:val="24"/>
        </w:rPr>
        <w:t> </w:t>
      </w:r>
      <w:r>
        <w:rPr>
          <w:spacing w:val="-6"/>
          <w:sz w:val="24"/>
        </w:rPr>
        <w:t>least</w:t>
      </w:r>
      <w:r>
        <w:rPr>
          <w:spacing w:val="-20"/>
          <w:sz w:val="24"/>
        </w:rPr>
        <w:t> </w:t>
      </w:r>
      <w:r>
        <w:rPr>
          <w:b/>
          <w:spacing w:val="-6"/>
          <w:sz w:val="24"/>
        </w:rPr>
        <w:t>5</w:t>
      </w:r>
      <w:r>
        <w:rPr>
          <w:b/>
          <w:spacing w:val="-16"/>
          <w:sz w:val="24"/>
        </w:rPr>
        <w:t> </w:t>
      </w:r>
      <w:r>
        <w:rPr>
          <w:b/>
          <w:spacing w:val="-6"/>
          <w:sz w:val="24"/>
        </w:rPr>
        <w:t>years</w:t>
      </w:r>
      <w:r>
        <w:rPr>
          <w:b/>
          <w:spacing w:val="-16"/>
          <w:sz w:val="24"/>
        </w:rPr>
        <w:t> </w:t>
      </w:r>
      <w:r>
        <w:rPr>
          <w:b/>
          <w:spacing w:val="-6"/>
          <w:sz w:val="24"/>
        </w:rPr>
        <w:t>of</w:t>
      </w:r>
      <w:r>
        <w:rPr>
          <w:b/>
          <w:spacing w:val="-18"/>
          <w:sz w:val="24"/>
        </w:rPr>
        <w:t> </w:t>
      </w:r>
      <w:r>
        <w:rPr>
          <w:b/>
          <w:spacing w:val="-6"/>
          <w:sz w:val="24"/>
        </w:rPr>
        <w:t>relevant</w:t>
      </w:r>
      <w:r>
        <w:rPr>
          <w:b/>
          <w:spacing w:val="-16"/>
          <w:sz w:val="24"/>
        </w:rPr>
        <w:t> </w:t>
      </w:r>
      <w:r>
        <w:rPr>
          <w:b/>
          <w:spacing w:val="-6"/>
          <w:sz w:val="24"/>
        </w:rPr>
        <w:t>experience</w:t>
      </w:r>
      <w:r>
        <w:rPr>
          <w:b/>
          <w:spacing w:val="-11"/>
          <w:sz w:val="24"/>
        </w:rPr>
        <w:t> </w:t>
      </w:r>
      <w:r>
        <w:rPr>
          <w:spacing w:val="-6"/>
          <w:sz w:val="24"/>
        </w:rPr>
        <w:t>in</w:t>
      </w:r>
      <w:r>
        <w:rPr>
          <w:spacing w:val="-17"/>
          <w:sz w:val="24"/>
        </w:rPr>
        <w:t> </w:t>
      </w:r>
      <w:r>
        <w:rPr>
          <w:spacing w:val="-6"/>
          <w:sz w:val="24"/>
        </w:rPr>
        <w:t>accounting,</w:t>
      </w:r>
      <w:r>
        <w:rPr>
          <w:spacing w:val="-16"/>
          <w:sz w:val="24"/>
        </w:rPr>
        <w:t> </w:t>
      </w:r>
      <w:r>
        <w:rPr>
          <w:spacing w:val="-6"/>
          <w:sz w:val="24"/>
        </w:rPr>
        <w:t>payroll,</w:t>
      </w:r>
      <w:r>
        <w:rPr>
          <w:spacing w:val="-16"/>
          <w:sz w:val="24"/>
        </w:rPr>
        <w:t> </w:t>
      </w:r>
      <w:r>
        <w:rPr>
          <w:spacing w:val="-6"/>
          <w:sz w:val="24"/>
        </w:rPr>
        <w:t>and</w:t>
      </w:r>
      <w:r>
        <w:rPr>
          <w:spacing w:val="-18"/>
          <w:sz w:val="24"/>
        </w:rPr>
        <w:t> </w:t>
      </w:r>
      <w:r>
        <w:rPr>
          <w:spacing w:val="-6"/>
          <w:sz w:val="24"/>
        </w:rPr>
        <w:t>financial </w:t>
      </w:r>
      <w:r>
        <w:rPr>
          <w:spacing w:val="-2"/>
          <w:sz w:val="24"/>
        </w:rPr>
        <w:t>reporting.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163" w:after="0"/>
        <w:ind w:left="861" w:right="0" w:hanging="360"/>
        <w:jc w:val="left"/>
        <w:rPr>
          <w:sz w:val="24"/>
        </w:rPr>
      </w:pPr>
      <w:r>
        <w:rPr>
          <w:spacing w:val="-4"/>
          <w:sz w:val="24"/>
        </w:rPr>
        <w:t>In-depth</w:t>
      </w:r>
      <w:r>
        <w:rPr>
          <w:spacing w:val="-24"/>
          <w:sz w:val="24"/>
        </w:rPr>
        <w:t> </w:t>
      </w:r>
      <w:r>
        <w:rPr>
          <w:spacing w:val="-4"/>
          <w:sz w:val="24"/>
        </w:rPr>
        <w:t>knowledge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21"/>
          <w:sz w:val="24"/>
        </w:rPr>
        <w:t> </w:t>
      </w:r>
      <w:r>
        <w:rPr>
          <w:b/>
          <w:spacing w:val="-4"/>
          <w:sz w:val="24"/>
        </w:rPr>
        <w:t>Greek</w:t>
      </w:r>
      <w:r>
        <w:rPr>
          <w:b/>
          <w:spacing w:val="-24"/>
          <w:sz w:val="24"/>
        </w:rPr>
        <w:t> </w:t>
      </w:r>
      <w:r>
        <w:rPr>
          <w:b/>
          <w:spacing w:val="-4"/>
          <w:sz w:val="24"/>
        </w:rPr>
        <w:t>accounting</w:t>
      </w:r>
      <w:r>
        <w:rPr>
          <w:b/>
          <w:spacing w:val="-23"/>
          <w:sz w:val="24"/>
        </w:rPr>
        <w:t> </w:t>
      </w:r>
      <w:r>
        <w:rPr>
          <w:b/>
          <w:spacing w:val="-4"/>
          <w:sz w:val="24"/>
        </w:rPr>
        <w:t>and</w:t>
      </w:r>
      <w:r>
        <w:rPr>
          <w:b/>
          <w:spacing w:val="-23"/>
          <w:sz w:val="24"/>
        </w:rPr>
        <w:t> </w:t>
      </w:r>
      <w:r>
        <w:rPr>
          <w:b/>
          <w:spacing w:val="-4"/>
          <w:sz w:val="24"/>
        </w:rPr>
        <w:t>tax</w:t>
      </w:r>
      <w:r>
        <w:rPr>
          <w:b/>
          <w:spacing w:val="-23"/>
          <w:sz w:val="24"/>
        </w:rPr>
        <w:t> </w:t>
      </w:r>
      <w:r>
        <w:rPr>
          <w:b/>
          <w:spacing w:val="-4"/>
          <w:sz w:val="24"/>
        </w:rPr>
        <w:t>regulations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221" w:after="0"/>
        <w:ind w:left="861" w:right="0" w:hanging="360"/>
        <w:jc w:val="left"/>
        <w:rPr>
          <w:sz w:val="24"/>
        </w:rPr>
      </w:pPr>
      <w:r>
        <w:rPr>
          <w:spacing w:val="-4"/>
          <w:sz w:val="24"/>
        </w:rPr>
        <w:t>Exposure</w:t>
      </w:r>
      <w:r>
        <w:rPr>
          <w:spacing w:val="-22"/>
          <w:sz w:val="24"/>
        </w:rPr>
        <w:t> </w:t>
      </w:r>
      <w:r>
        <w:rPr>
          <w:spacing w:val="-4"/>
          <w:sz w:val="24"/>
        </w:rPr>
        <w:t>to</w:t>
      </w:r>
      <w:r>
        <w:rPr>
          <w:spacing w:val="-22"/>
          <w:sz w:val="24"/>
        </w:rPr>
        <w:t> </w:t>
      </w:r>
      <w:r>
        <w:rPr>
          <w:b/>
          <w:spacing w:val="-4"/>
          <w:sz w:val="24"/>
        </w:rPr>
        <w:t>German</w:t>
      </w:r>
      <w:r>
        <w:rPr>
          <w:b/>
          <w:spacing w:val="-22"/>
          <w:sz w:val="24"/>
        </w:rPr>
        <w:t> </w:t>
      </w:r>
      <w:r>
        <w:rPr>
          <w:b/>
          <w:spacing w:val="-4"/>
          <w:sz w:val="24"/>
        </w:rPr>
        <w:t>GAAP</w:t>
      </w:r>
      <w:r>
        <w:rPr>
          <w:b/>
          <w:spacing w:val="-20"/>
          <w:sz w:val="24"/>
        </w:rPr>
        <w:t> </w:t>
      </w:r>
      <w:r>
        <w:rPr>
          <w:spacing w:val="-4"/>
          <w:sz w:val="24"/>
        </w:rPr>
        <w:t>is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an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advantage,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but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not</w:t>
      </w:r>
      <w:r>
        <w:rPr>
          <w:spacing w:val="-21"/>
          <w:sz w:val="24"/>
        </w:rPr>
        <w:t> </w:t>
      </w:r>
      <w:r>
        <w:rPr>
          <w:spacing w:val="-4"/>
          <w:sz w:val="24"/>
        </w:rPr>
        <w:t>mandatory.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221" w:after="0"/>
        <w:ind w:left="861" w:right="0" w:hanging="360"/>
        <w:jc w:val="left"/>
        <w:rPr>
          <w:sz w:val="24"/>
        </w:rPr>
      </w:pPr>
      <w:r>
        <w:rPr>
          <w:spacing w:val="-6"/>
          <w:sz w:val="24"/>
        </w:rPr>
        <w:t>Proficiency</w:t>
      </w:r>
      <w:r>
        <w:rPr>
          <w:spacing w:val="-16"/>
          <w:sz w:val="24"/>
        </w:rPr>
        <w:t> </w:t>
      </w:r>
      <w:r>
        <w:rPr>
          <w:spacing w:val="-6"/>
          <w:sz w:val="24"/>
        </w:rPr>
        <w:t>in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accounting</w:t>
      </w:r>
      <w:r>
        <w:rPr>
          <w:spacing w:val="-16"/>
          <w:sz w:val="24"/>
        </w:rPr>
        <w:t> </w:t>
      </w:r>
      <w:r>
        <w:rPr>
          <w:spacing w:val="-6"/>
          <w:sz w:val="24"/>
        </w:rPr>
        <w:t>software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(experience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with</w:t>
      </w:r>
      <w:r>
        <w:rPr>
          <w:spacing w:val="-12"/>
          <w:sz w:val="24"/>
        </w:rPr>
        <w:t> </w:t>
      </w:r>
      <w:r>
        <w:rPr>
          <w:b/>
          <w:spacing w:val="-6"/>
          <w:sz w:val="24"/>
        </w:rPr>
        <w:t>Odoo</w:t>
      </w:r>
      <w:r>
        <w:rPr>
          <w:b/>
          <w:spacing w:val="-16"/>
          <w:sz w:val="24"/>
        </w:rPr>
        <w:t> </w:t>
      </w:r>
      <w:r>
        <w:rPr>
          <w:spacing w:val="-6"/>
          <w:sz w:val="24"/>
        </w:rPr>
        <w:t>is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a</w:t>
      </w:r>
      <w:r>
        <w:rPr>
          <w:spacing w:val="-16"/>
          <w:sz w:val="24"/>
        </w:rPr>
        <w:t> </w:t>
      </w:r>
      <w:r>
        <w:rPr>
          <w:spacing w:val="-6"/>
          <w:sz w:val="24"/>
        </w:rPr>
        <w:t>plus).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220" w:after="0"/>
        <w:ind w:left="861" w:right="0" w:hanging="360"/>
        <w:jc w:val="left"/>
        <w:rPr>
          <w:sz w:val="24"/>
        </w:rPr>
      </w:pPr>
      <w:r>
        <w:rPr>
          <w:spacing w:val="-4"/>
          <w:sz w:val="24"/>
        </w:rPr>
        <w:t>Full</w:t>
      </w:r>
      <w:r>
        <w:rPr>
          <w:spacing w:val="-24"/>
          <w:sz w:val="24"/>
        </w:rPr>
        <w:t> </w:t>
      </w:r>
      <w:r>
        <w:rPr>
          <w:spacing w:val="-4"/>
          <w:sz w:val="24"/>
        </w:rPr>
        <w:t>professional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fluency</w:t>
      </w:r>
      <w:r>
        <w:rPr>
          <w:spacing w:val="-24"/>
          <w:sz w:val="24"/>
        </w:rPr>
        <w:t> </w:t>
      </w:r>
      <w:r>
        <w:rPr>
          <w:spacing w:val="-4"/>
          <w:sz w:val="24"/>
        </w:rPr>
        <w:t>in</w:t>
      </w:r>
      <w:r>
        <w:rPr>
          <w:spacing w:val="-21"/>
          <w:sz w:val="24"/>
        </w:rPr>
        <w:t> </w:t>
      </w:r>
      <w:r>
        <w:rPr>
          <w:b/>
          <w:spacing w:val="-4"/>
          <w:sz w:val="24"/>
        </w:rPr>
        <w:t>German</w:t>
      </w:r>
      <w:r>
        <w:rPr>
          <w:b/>
          <w:spacing w:val="-22"/>
          <w:sz w:val="24"/>
        </w:rPr>
        <w:t> </w:t>
      </w:r>
      <w:r>
        <w:rPr>
          <w:b/>
          <w:spacing w:val="-4"/>
          <w:sz w:val="24"/>
        </w:rPr>
        <w:t>and</w:t>
      </w:r>
      <w:r>
        <w:rPr>
          <w:b/>
          <w:spacing w:val="-22"/>
          <w:sz w:val="24"/>
        </w:rPr>
        <w:t> </w:t>
      </w:r>
      <w:r>
        <w:rPr>
          <w:b/>
          <w:spacing w:val="-4"/>
          <w:sz w:val="24"/>
        </w:rPr>
        <w:t>English</w:t>
      </w:r>
      <w:r>
        <w:rPr>
          <w:spacing w:val="-4"/>
          <w:sz w:val="24"/>
        </w:rPr>
        <w:t>,</w:t>
      </w:r>
      <w:r>
        <w:rPr>
          <w:spacing w:val="-21"/>
          <w:sz w:val="24"/>
        </w:rPr>
        <w:t> </w:t>
      </w:r>
      <w:r>
        <w:rPr>
          <w:spacing w:val="-4"/>
          <w:sz w:val="24"/>
        </w:rPr>
        <w:t>both</w:t>
      </w:r>
      <w:r>
        <w:rPr>
          <w:spacing w:val="-24"/>
          <w:sz w:val="24"/>
        </w:rPr>
        <w:t> </w:t>
      </w:r>
      <w:r>
        <w:rPr>
          <w:spacing w:val="-4"/>
          <w:sz w:val="24"/>
        </w:rPr>
        <w:t>written</w:t>
      </w:r>
      <w:r>
        <w:rPr>
          <w:spacing w:val="-22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spoken.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320" w:bottom="280" w:left="1275" w:right="1417"/>
        </w:sectPr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78" w:after="0"/>
        <w:ind w:left="861" w:right="0" w:hanging="360"/>
        <w:jc w:val="left"/>
        <w:rPr>
          <w:sz w:val="24"/>
        </w:rPr>
      </w:pPr>
      <w:r>
        <w:rPr>
          <w:w w:val="90"/>
          <w:sz w:val="24"/>
        </w:rPr>
        <w:t>Exceptional</w:t>
      </w:r>
      <w:r>
        <w:rPr>
          <w:spacing w:val="6"/>
          <w:sz w:val="24"/>
        </w:rPr>
        <w:t> </w:t>
      </w:r>
      <w:r>
        <w:rPr>
          <w:w w:val="90"/>
          <w:sz w:val="24"/>
        </w:rPr>
        <w:t>attention</w:t>
      </w:r>
      <w:r>
        <w:rPr>
          <w:spacing w:val="9"/>
          <w:sz w:val="24"/>
        </w:rPr>
        <w:t> </w:t>
      </w:r>
      <w:r>
        <w:rPr>
          <w:w w:val="90"/>
          <w:sz w:val="24"/>
        </w:rPr>
        <w:t>to</w:t>
      </w:r>
      <w:r>
        <w:rPr>
          <w:spacing w:val="6"/>
          <w:sz w:val="24"/>
        </w:rPr>
        <w:t> </w:t>
      </w:r>
      <w:r>
        <w:rPr>
          <w:w w:val="90"/>
          <w:sz w:val="24"/>
        </w:rPr>
        <w:t>detail,</w:t>
      </w:r>
      <w:r>
        <w:rPr>
          <w:spacing w:val="8"/>
          <w:sz w:val="24"/>
        </w:rPr>
        <w:t> </w:t>
      </w:r>
      <w:r>
        <w:rPr>
          <w:w w:val="90"/>
          <w:sz w:val="24"/>
        </w:rPr>
        <w:t>analytical</w:t>
      </w:r>
      <w:r>
        <w:rPr>
          <w:spacing w:val="6"/>
          <w:sz w:val="24"/>
        </w:rPr>
        <w:t> </w:t>
      </w:r>
      <w:r>
        <w:rPr>
          <w:w w:val="90"/>
          <w:sz w:val="24"/>
        </w:rPr>
        <w:t>thinking,</w:t>
      </w:r>
      <w:r>
        <w:rPr>
          <w:spacing w:val="9"/>
          <w:sz w:val="24"/>
        </w:rPr>
        <w:t> </w:t>
      </w:r>
      <w:r>
        <w:rPr>
          <w:w w:val="90"/>
          <w:sz w:val="24"/>
        </w:rPr>
        <w:t>and</w:t>
      </w:r>
      <w:r>
        <w:rPr>
          <w:spacing w:val="6"/>
          <w:sz w:val="24"/>
        </w:rPr>
        <w:t> </w:t>
      </w:r>
      <w:r>
        <w:rPr>
          <w:spacing w:val="-2"/>
          <w:w w:val="90"/>
          <w:sz w:val="24"/>
        </w:rPr>
        <w:t>integrity.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220" w:after="0"/>
        <w:ind w:left="861" w:right="0" w:hanging="360"/>
        <w:jc w:val="left"/>
        <w:rPr>
          <w:sz w:val="24"/>
        </w:rPr>
      </w:pPr>
      <w:r>
        <w:rPr>
          <w:spacing w:val="-8"/>
          <w:sz w:val="24"/>
        </w:rPr>
        <w:t>Self-driven,</w:t>
      </w:r>
      <w:r>
        <w:rPr>
          <w:spacing w:val="-12"/>
          <w:sz w:val="24"/>
        </w:rPr>
        <w:t> </w:t>
      </w:r>
      <w:r>
        <w:rPr>
          <w:spacing w:val="-8"/>
          <w:sz w:val="24"/>
        </w:rPr>
        <w:t>well-organized,</w:t>
      </w:r>
      <w:r>
        <w:rPr>
          <w:spacing w:val="-12"/>
          <w:sz w:val="24"/>
        </w:rPr>
        <w:t> </w:t>
      </w:r>
      <w:r>
        <w:rPr>
          <w:spacing w:val="-8"/>
          <w:sz w:val="24"/>
        </w:rPr>
        <w:t>and</w:t>
      </w:r>
      <w:r>
        <w:rPr>
          <w:spacing w:val="-14"/>
          <w:sz w:val="24"/>
        </w:rPr>
        <w:t> </w:t>
      </w:r>
      <w:r>
        <w:rPr>
          <w:spacing w:val="-8"/>
          <w:sz w:val="24"/>
        </w:rPr>
        <w:t>confident</w:t>
      </w:r>
      <w:r>
        <w:rPr>
          <w:spacing w:val="-15"/>
          <w:sz w:val="24"/>
        </w:rPr>
        <w:t> </w:t>
      </w:r>
      <w:r>
        <w:rPr>
          <w:spacing w:val="-8"/>
          <w:sz w:val="24"/>
        </w:rPr>
        <w:t>working</w:t>
      </w:r>
      <w:r>
        <w:rPr>
          <w:spacing w:val="-14"/>
          <w:sz w:val="24"/>
        </w:rPr>
        <w:t> </w:t>
      </w:r>
      <w:r>
        <w:rPr>
          <w:spacing w:val="-8"/>
          <w:sz w:val="24"/>
        </w:rPr>
        <w:t>in</w:t>
      </w:r>
      <w:r>
        <w:rPr>
          <w:spacing w:val="-15"/>
          <w:sz w:val="24"/>
        </w:rPr>
        <w:t> </w:t>
      </w:r>
      <w:r>
        <w:rPr>
          <w:spacing w:val="-8"/>
          <w:sz w:val="24"/>
        </w:rPr>
        <w:t>a</w:t>
      </w:r>
      <w:r>
        <w:rPr>
          <w:spacing w:val="-14"/>
          <w:sz w:val="24"/>
        </w:rPr>
        <w:t> </w:t>
      </w:r>
      <w:r>
        <w:rPr>
          <w:spacing w:val="-8"/>
          <w:sz w:val="24"/>
        </w:rPr>
        <w:t>fully</w:t>
      </w:r>
      <w:r>
        <w:rPr>
          <w:spacing w:val="-10"/>
          <w:sz w:val="24"/>
        </w:rPr>
        <w:t> </w:t>
      </w:r>
      <w:r>
        <w:rPr>
          <w:spacing w:val="-8"/>
          <w:sz w:val="24"/>
        </w:rPr>
        <w:t>remote</w:t>
      </w:r>
      <w:r>
        <w:rPr>
          <w:spacing w:val="-13"/>
          <w:sz w:val="24"/>
        </w:rPr>
        <w:t> </w:t>
      </w:r>
      <w:r>
        <w:rPr>
          <w:spacing w:val="-8"/>
          <w:sz w:val="24"/>
        </w:rPr>
        <w:t>setting.</w:t>
      </w:r>
    </w:p>
    <w:p>
      <w:pPr>
        <w:pStyle w:val="BodyText"/>
        <w:spacing w:before="0"/>
        <w:ind w:left="0"/>
      </w:pPr>
    </w:p>
    <w:p>
      <w:pPr>
        <w:pStyle w:val="BodyText"/>
        <w:spacing w:before="165"/>
        <w:ind w:left="0"/>
      </w:pPr>
    </w:p>
    <w:p>
      <w:pPr>
        <w:pStyle w:val="Heading1"/>
      </w:pPr>
      <w:r>
        <w:rPr>
          <w:spacing w:val="-4"/>
        </w:rPr>
        <w:t>Why</w:t>
      </w:r>
      <w:r>
        <w:rPr>
          <w:spacing w:val="-21"/>
        </w:rPr>
        <w:t> </w:t>
      </w:r>
      <w:r>
        <w:rPr>
          <w:spacing w:val="-2"/>
        </w:rPr>
        <w:t>Join: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221" w:after="0"/>
        <w:ind w:left="861" w:right="0" w:hanging="360"/>
        <w:jc w:val="left"/>
        <w:rPr>
          <w:sz w:val="24"/>
        </w:rPr>
      </w:pPr>
      <w:r>
        <w:rPr>
          <w:spacing w:val="-6"/>
          <w:sz w:val="24"/>
        </w:rPr>
        <w:t>Full-time</w:t>
      </w:r>
      <w:r>
        <w:rPr>
          <w:spacing w:val="-23"/>
          <w:sz w:val="24"/>
        </w:rPr>
        <w:t> </w:t>
      </w:r>
      <w:r>
        <w:rPr>
          <w:spacing w:val="-6"/>
          <w:sz w:val="24"/>
        </w:rPr>
        <w:t>remote</w:t>
      </w:r>
      <w:r>
        <w:rPr>
          <w:spacing w:val="-23"/>
          <w:sz w:val="24"/>
        </w:rPr>
        <w:t> </w:t>
      </w:r>
      <w:r>
        <w:rPr>
          <w:spacing w:val="-6"/>
          <w:sz w:val="24"/>
        </w:rPr>
        <w:t>role</w:t>
      </w:r>
      <w:r>
        <w:rPr>
          <w:spacing w:val="-22"/>
          <w:sz w:val="24"/>
        </w:rPr>
        <w:t> </w:t>
      </w:r>
      <w:r>
        <w:rPr>
          <w:spacing w:val="-6"/>
          <w:sz w:val="24"/>
        </w:rPr>
        <w:t>with</w:t>
      </w:r>
      <w:r>
        <w:rPr>
          <w:spacing w:val="-24"/>
          <w:sz w:val="24"/>
        </w:rPr>
        <w:t> </w:t>
      </w:r>
      <w:r>
        <w:rPr>
          <w:spacing w:val="-6"/>
          <w:sz w:val="24"/>
        </w:rPr>
        <w:t>the</w:t>
      </w:r>
      <w:r>
        <w:rPr>
          <w:spacing w:val="-23"/>
          <w:sz w:val="24"/>
        </w:rPr>
        <w:t> </w:t>
      </w:r>
      <w:r>
        <w:rPr>
          <w:spacing w:val="-6"/>
          <w:sz w:val="24"/>
        </w:rPr>
        <w:t>opportunity</w:t>
      </w:r>
      <w:r>
        <w:rPr>
          <w:spacing w:val="-24"/>
          <w:sz w:val="24"/>
        </w:rPr>
        <w:t> </w:t>
      </w:r>
      <w:r>
        <w:rPr>
          <w:spacing w:val="-6"/>
          <w:sz w:val="24"/>
        </w:rPr>
        <w:t>to</w:t>
      </w:r>
      <w:r>
        <w:rPr>
          <w:spacing w:val="-23"/>
          <w:sz w:val="24"/>
        </w:rPr>
        <w:t> </w:t>
      </w:r>
      <w:r>
        <w:rPr>
          <w:spacing w:val="-6"/>
          <w:sz w:val="24"/>
        </w:rPr>
        <w:t>shape</w:t>
      </w:r>
      <w:r>
        <w:rPr>
          <w:spacing w:val="-23"/>
          <w:sz w:val="24"/>
        </w:rPr>
        <w:t> </w:t>
      </w:r>
      <w:r>
        <w:rPr>
          <w:spacing w:val="-6"/>
          <w:sz w:val="24"/>
        </w:rPr>
        <w:t>core</w:t>
      </w:r>
      <w:r>
        <w:rPr>
          <w:spacing w:val="-23"/>
          <w:sz w:val="24"/>
        </w:rPr>
        <w:t> </w:t>
      </w:r>
      <w:r>
        <w:rPr>
          <w:spacing w:val="-6"/>
          <w:sz w:val="24"/>
        </w:rPr>
        <w:t>financial</w:t>
      </w:r>
      <w:r>
        <w:rPr>
          <w:spacing w:val="-20"/>
          <w:sz w:val="24"/>
        </w:rPr>
        <w:t> </w:t>
      </w:r>
      <w:r>
        <w:rPr>
          <w:spacing w:val="-6"/>
          <w:sz w:val="24"/>
        </w:rPr>
        <w:t>processes.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220" w:after="0"/>
        <w:ind w:left="861" w:right="0" w:hanging="360"/>
        <w:jc w:val="left"/>
        <w:rPr>
          <w:sz w:val="24"/>
        </w:rPr>
      </w:pPr>
      <w:r>
        <w:rPr>
          <w:spacing w:val="-4"/>
          <w:sz w:val="24"/>
        </w:rPr>
        <w:t>Work</w:t>
      </w:r>
      <w:r>
        <w:rPr>
          <w:spacing w:val="-24"/>
          <w:sz w:val="24"/>
        </w:rPr>
        <w:t> </w:t>
      </w:r>
      <w:r>
        <w:rPr>
          <w:spacing w:val="-4"/>
          <w:sz w:val="24"/>
        </w:rPr>
        <w:t>directly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with</w:t>
      </w:r>
      <w:r>
        <w:rPr>
          <w:spacing w:val="-24"/>
          <w:sz w:val="24"/>
        </w:rPr>
        <w:t> </w:t>
      </w:r>
      <w:r>
        <w:rPr>
          <w:spacing w:val="-4"/>
          <w:sz w:val="24"/>
        </w:rPr>
        <w:t>founders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25"/>
          <w:sz w:val="24"/>
        </w:rPr>
        <w:t> </w:t>
      </w:r>
      <w:r>
        <w:rPr>
          <w:spacing w:val="-4"/>
          <w:sz w:val="24"/>
        </w:rPr>
        <w:t>senior</w:t>
      </w:r>
      <w:r>
        <w:rPr>
          <w:spacing w:val="-24"/>
          <w:sz w:val="24"/>
        </w:rPr>
        <w:t> </w:t>
      </w:r>
      <w:r>
        <w:rPr>
          <w:spacing w:val="-4"/>
          <w:sz w:val="24"/>
        </w:rPr>
        <w:t>decision-makers.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221" w:after="0"/>
        <w:ind w:left="861" w:right="0" w:hanging="360"/>
        <w:jc w:val="left"/>
        <w:rPr>
          <w:sz w:val="24"/>
        </w:rPr>
      </w:pPr>
      <w:r>
        <w:rPr>
          <w:spacing w:val="-6"/>
          <w:sz w:val="24"/>
        </w:rPr>
        <w:t>Exposure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to</w:t>
      </w:r>
      <w:r>
        <w:rPr>
          <w:spacing w:val="-16"/>
          <w:sz w:val="24"/>
        </w:rPr>
        <w:t> </w:t>
      </w:r>
      <w:r>
        <w:rPr>
          <w:spacing w:val="-6"/>
          <w:sz w:val="24"/>
        </w:rPr>
        <w:t>international</w:t>
      </w:r>
      <w:r>
        <w:rPr>
          <w:spacing w:val="-17"/>
          <w:sz w:val="24"/>
        </w:rPr>
        <w:t> </w:t>
      </w:r>
      <w:r>
        <w:rPr>
          <w:spacing w:val="-6"/>
          <w:sz w:val="24"/>
        </w:rPr>
        <w:t>projects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in</w:t>
      </w:r>
      <w:r>
        <w:rPr>
          <w:spacing w:val="-15"/>
          <w:sz w:val="24"/>
        </w:rPr>
        <w:t> </w:t>
      </w:r>
      <w:r>
        <w:rPr>
          <w:b/>
          <w:spacing w:val="-6"/>
          <w:sz w:val="24"/>
        </w:rPr>
        <w:t>private</w:t>
      </w:r>
      <w:r>
        <w:rPr>
          <w:b/>
          <w:spacing w:val="-14"/>
          <w:sz w:val="24"/>
        </w:rPr>
        <w:t> </w:t>
      </w:r>
      <w:r>
        <w:rPr>
          <w:b/>
          <w:spacing w:val="-6"/>
          <w:sz w:val="24"/>
        </w:rPr>
        <w:t>equity,</w:t>
      </w:r>
      <w:r>
        <w:rPr>
          <w:b/>
          <w:spacing w:val="-16"/>
          <w:sz w:val="24"/>
        </w:rPr>
        <w:t> </w:t>
      </w:r>
      <w:r>
        <w:rPr>
          <w:b/>
          <w:spacing w:val="-6"/>
          <w:sz w:val="24"/>
        </w:rPr>
        <w:t>MsA,</w:t>
      </w:r>
      <w:r>
        <w:rPr>
          <w:b/>
          <w:spacing w:val="-16"/>
          <w:sz w:val="24"/>
        </w:rPr>
        <w:t> </w:t>
      </w:r>
      <w:r>
        <w:rPr>
          <w:b/>
          <w:spacing w:val="-6"/>
          <w:sz w:val="24"/>
        </w:rPr>
        <w:t>and</w:t>
      </w:r>
      <w:r>
        <w:rPr>
          <w:b/>
          <w:spacing w:val="-15"/>
          <w:sz w:val="24"/>
        </w:rPr>
        <w:t> </w:t>
      </w:r>
      <w:r>
        <w:rPr>
          <w:b/>
          <w:spacing w:val="-6"/>
          <w:sz w:val="24"/>
        </w:rPr>
        <w:t>consulting</w:t>
      </w:r>
      <w:r>
        <w:rPr>
          <w:spacing w:val="-6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220" w:after="0"/>
        <w:ind w:left="861" w:right="0" w:hanging="360"/>
        <w:jc w:val="left"/>
        <w:rPr>
          <w:sz w:val="24"/>
        </w:rPr>
      </w:pPr>
      <w:r>
        <w:rPr>
          <w:spacing w:val="-6"/>
          <w:sz w:val="24"/>
        </w:rPr>
        <w:t>A</w:t>
      </w:r>
      <w:r>
        <w:rPr>
          <w:spacing w:val="-21"/>
          <w:sz w:val="24"/>
        </w:rPr>
        <w:t> </w:t>
      </w:r>
      <w:r>
        <w:rPr>
          <w:spacing w:val="-6"/>
          <w:sz w:val="24"/>
        </w:rPr>
        <w:t>collaborative,</w:t>
      </w:r>
      <w:r>
        <w:rPr>
          <w:spacing w:val="-19"/>
          <w:sz w:val="24"/>
        </w:rPr>
        <w:t> </w:t>
      </w:r>
      <w:r>
        <w:rPr>
          <w:spacing w:val="-6"/>
          <w:sz w:val="24"/>
        </w:rPr>
        <w:t>transparent,</w:t>
      </w:r>
      <w:r>
        <w:rPr>
          <w:spacing w:val="-20"/>
          <w:sz w:val="24"/>
        </w:rPr>
        <w:t> </w:t>
      </w:r>
      <w:r>
        <w:rPr>
          <w:spacing w:val="-6"/>
          <w:sz w:val="24"/>
        </w:rPr>
        <w:t>and</w:t>
      </w:r>
      <w:r>
        <w:rPr>
          <w:spacing w:val="-21"/>
          <w:sz w:val="24"/>
        </w:rPr>
        <w:t> </w:t>
      </w:r>
      <w:r>
        <w:rPr>
          <w:spacing w:val="-6"/>
          <w:sz w:val="24"/>
        </w:rPr>
        <w:t>trust-based</w:t>
      </w:r>
      <w:r>
        <w:rPr>
          <w:spacing w:val="-20"/>
          <w:sz w:val="24"/>
        </w:rPr>
        <w:t> </w:t>
      </w:r>
      <w:r>
        <w:rPr>
          <w:spacing w:val="-6"/>
          <w:sz w:val="24"/>
        </w:rPr>
        <w:t>work</w:t>
      </w:r>
      <w:r>
        <w:rPr>
          <w:spacing w:val="-20"/>
          <w:sz w:val="24"/>
        </w:rPr>
        <w:t> </w:t>
      </w:r>
      <w:r>
        <w:rPr>
          <w:spacing w:val="-6"/>
          <w:sz w:val="24"/>
        </w:rPr>
        <w:t>culture.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222" w:after="0"/>
        <w:ind w:left="861" w:right="0" w:hanging="360"/>
        <w:jc w:val="left"/>
        <w:rPr>
          <w:sz w:val="24"/>
        </w:rPr>
      </w:pPr>
      <w:r>
        <w:rPr>
          <w:spacing w:val="-6"/>
          <w:sz w:val="24"/>
        </w:rPr>
        <w:t>Opportunity</w:t>
      </w:r>
      <w:r>
        <w:rPr>
          <w:spacing w:val="-22"/>
          <w:sz w:val="24"/>
        </w:rPr>
        <w:t> </w:t>
      </w:r>
      <w:r>
        <w:rPr>
          <w:spacing w:val="-6"/>
          <w:sz w:val="24"/>
        </w:rPr>
        <w:t>to</w:t>
      </w:r>
      <w:r>
        <w:rPr>
          <w:spacing w:val="-20"/>
          <w:sz w:val="24"/>
        </w:rPr>
        <w:t> </w:t>
      </w:r>
      <w:r>
        <w:rPr>
          <w:spacing w:val="-6"/>
          <w:sz w:val="24"/>
        </w:rPr>
        <w:t>grow</w:t>
      </w:r>
      <w:r>
        <w:rPr>
          <w:spacing w:val="-21"/>
          <w:sz w:val="24"/>
        </w:rPr>
        <w:t> </w:t>
      </w:r>
      <w:r>
        <w:rPr>
          <w:spacing w:val="-6"/>
          <w:sz w:val="24"/>
        </w:rPr>
        <w:t>into</w:t>
      </w:r>
      <w:r>
        <w:rPr>
          <w:spacing w:val="-21"/>
          <w:sz w:val="24"/>
        </w:rPr>
        <w:t> </w:t>
      </w:r>
      <w:r>
        <w:rPr>
          <w:spacing w:val="-6"/>
          <w:sz w:val="24"/>
        </w:rPr>
        <w:t>a</w:t>
      </w:r>
      <w:r>
        <w:rPr>
          <w:spacing w:val="-21"/>
          <w:sz w:val="24"/>
        </w:rPr>
        <w:t> </w:t>
      </w:r>
      <w:r>
        <w:rPr>
          <w:spacing w:val="-6"/>
          <w:sz w:val="24"/>
        </w:rPr>
        <w:t>broader</w:t>
      </w:r>
      <w:r>
        <w:rPr>
          <w:spacing w:val="-21"/>
          <w:sz w:val="24"/>
        </w:rPr>
        <w:t> </w:t>
      </w:r>
      <w:r>
        <w:rPr>
          <w:spacing w:val="-6"/>
          <w:sz w:val="24"/>
        </w:rPr>
        <w:t>finance</w:t>
      </w:r>
      <w:r>
        <w:rPr>
          <w:spacing w:val="-20"/>
          <w:sz w:val="24"/>
        </w:rPr>
        <w:t> </w:t>
      </w:r>
      <w:r>
        <w:rPr>
          <w:spacing w:val="-6"/>
          <w:sz w:val="24"/>
        </w:rPr>
        <w:t>leadership</w:t>
      </w:r>
      <w:r>
        <w:rPr>
          <w:spacing w:val="-21"/>
          <w:sz w:val="24"/>
        </w:rPr>
        <w:t> </w:t>
      </w:r>
      <w:r>
        <w:rPr>
          <w:spacing w:val="-6"/>
          <w:sz w:val="24"/>
        </w:rPr>
        <w:t>role</w:t>
      </w:r>
      <w:r>
        <w:rPr>
          <w:spacing w:val="-20"/>
          <w:sz w:val="24"/>
        </w:rPr>
        <w:t> </w:t>
      </w:r>
      <w:r>
        <w:rPr>
          <w:spacing w:val="-6"/>
          <w:sz w:val="24"/>
        </w:rPr>
        <w:t>over</w:t>
      </w:r>
      <w:r>
        <w:rPr>
          <w:spacing w:val="-19"/>
          <w:sz w:val="24"/>
        </w:rPr>
        <w:t> </w:t>
      </w:r>
      <w:r>
        <w:rPr>
          <w:spacing w:val="-6"/>
          <w:sz w:val="24"/>
        </w:rPr>
        <w:t>time.</w:t>
      </w:r>
    </w:p>
    <w:p>
      <w:pPr>
        <w:pStyle w:val="BodyText"/>
        <w:spacing w:before="0"/>
        <w:ind w:left="0"/>
      </w:pPr>
    </w:p>
    <w:p>
      <w:pPr>
        <w:pStyle w:val="BodyText"/>
        <w:spacing w:before="162"/>
        <w:ind w:left="0"/>
      </w:pPr>
    </w:p>
    <w:p>
      <w:pPr>
        <w:pStyle w:val="Heading1"/>
      </w:pPr>
      <w:r>
        <w:rPr>
          <w:spacing w:val="-2"/>
        </w:rPr>
        <w:t>How</w:t>
      </w:r>
      <w:r>
        <w:rPr>
          <w:spacing w:val="-25"/>
        </w:rPr>
        <w:t> </w:t>
      </w:r>
      <w:r>
        <w:rPr>
          <w:spacing w:val="-2"/>
        </w:rPr>
        <w:t>to</w:t>
      </w:r>
      <w:r>
        <w:rPr>
          <w:spacing w:val="-24"/>
        </w:rPr>
        <w:t> </w:t>
      </w:r>
      <w:r>
        <w:rPr>
          <w:spacing w:val="-2"/>
        </w:rPr>
        <w:t>Apply:</w:t>
      </w:r>
    </w:p>
    <w:p>
      <w:pPr>
        <w:spacing w:line="292" w:lineRule="auto" w:before="220"/>
        <w:ind w:left="141" w:right="19" w:firstLine="0"/>
        <w:jc w:val="left"/>
        <w:rPr>
          <w:sz w:val="24"/>
        </w:rPr>
      </w:pPr>
      <w:r>
        <w:rPr>
          <w:spacing w:val="-4"/>
          <w:sz w:val="24"/>
        </w:rPr>
        <w:t>Connect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with</w:t>
      </w:r>
      <w:r>
        <w:rPr>
          <w:spacing w:val="-22"/>
          <w:sz w:val="24"/>
        </w:rPr>
        <w:t> </w:t>
      </w:r>
      <w:r>
        <w:rPr>
          <w:spacing w:val="-4"/>
          <w:sz w:val="24"/>
        </w:rPr>
        <w:t>our</w:t>
      </w:r>
      <w:r>
        <w:rPr>
          <w:spacing w:val="-22"/>
          <w:sz w:val="24"/>
        </w:rPr>
        <w:t> </w:t>
      </w:r>
      <w:r>
        <w:rPr>
          <w:spacing w:val="-4"/>
          <w:sz w:val="24"/>
        </w:rPr>
        <w:t>recruiter,</w:t>
      </w:r>
      <w:r>
        <w:rPr>
          <w:spacing w:val="-19"/>
          <w:sz w:val="24"/>
        </w:rPr>
        <w:t> </w:t>
      </w:r>
      <w:r>
        <w:rPr>
          <w:b/>
          <w:spacing w:val="-4"/>
          <w:sz w:val="24"/>
        </w:rPr>
        <w:t>Charalampos</w:t>
      </w:r>
      <w:r>
        <w:rPr>
          <w:b/>
          <w:spacing w:val="-34"/>
          <w:sz w:val="24"/>
        </w:rPr>
        <w:t> </w:t>
      </w:r>
      <w:r>
        <w:rPr>
          <w:b/>
          <w:spacing w:val="-4"/>
          <w:sz w:val="24"/>
        </w:rPr>
        <w:t>“Babis”</w:t>
      </w:r>
      <w:r>
        <w:rPr>
          <w:b/>
          <w:spacing w:val="-34"/>
          <w:sz w:val="24"/>
        </w:rPr>
        <w:t> </w:t>
      </w:r>
      <w:r>
        <w:rPr>
          <w:b/>
          <w:spacing w:val="-4"/>
          <w:sz w:val="24"/>
        </w:rPr>
        <w:t>Avramidis</w:t>
      </w:r>
      <w:r>
        <w:rPr>
          <w:spacing w:val="-4"/>
          <w:sz w:val="24"/>
        </w:rPr>
        <w:t>,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who</w:t>
      </w:r>
      <w:r>
        <w:rPr>
          <w:spacing w:val="-22"/>
          <w:sz w:val="24"/>
        </w:rPr>
        <w:t> </w:t>
      </w:r>
      <w:r>
        <w:rPr>
          <w:spacing w:val="-4"/>
          <w:sz w:val="24"/>
        </w:rPr>
        <w:t>will</w:t>
      </w:r>
      <w:r>
        <w:rPr>
          <w:spacing w:val="-22"/>
          <w:sz w:val="24"/>
        </w:rPr>
        <w:t> </w:t>
      </w:r>
      <w:r>
        <w:rPr>
          <w:spacing w:val="-4"/>
          <w:sz w:val="24"/>
        </w:rPr>
        <w:t>guide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you </w:t>
      </w:r>
      <w:r>
        <w:rPr>
          <w:sz w:val="24"/>
        </w:rPr>
        <w:t>through the process.</w:t>
      </w:r>
    </w:p>
    <w:p>
      <w:pPr>
        <w:pStyle w:val="BodyText"/>
        <w:spacing w:before="160"/>
        <w:ind w:left="189"/>
      </w:pPr>
      <w:r>
        <w:rPr>
          <w:rFonts w:ascii="Segoe UI Emoji" w:hAnsi="Segoe UI Emoji"/>
          <w:color w:val="CDC4D5"/>
          <w:spacing w:val="-330"/>
        </w:rPr>
        <w:t>□</w:t>
      </w:r>
      <w:r>
        <w:rPr>
          <w:rFonts w:ascii="Segoe UI Emoji" w:hAnsi="Segoe UI Emoji"/>
          <w:color w:val="E0D7EB"/>
          <w:spacing w:val="-330"/>
        </w:rPr>
        <w:t>ʌ</w:t>
      </w:r>
      <w:r>
        <w:rPr>
          <w:rFonts w:ascii="Segoe UI Emoji" w:hAnsi="Segoe UI Emoji"/>
          <w:color w:val="F3EDF8"/>
          <w:spacing w:val="-330"/>
        </w:rPr>
        <w:t>V</w:t>
      </w:r>
      <w:r>
        <w:rPr>
          <w:rFonts w:ascii="Segoe UI Emoji" w:hAnsi="Segoe UI Emoji"/>
          <w:color w:val="00A6EC"/>
          <w:spacing w:val="-330"/>
        </w:rPr>
        <w:t>•</w:t>
      </w:r>
      <w:r>
        <w:rPr>
          <w:rFonts w:ascii="Segoe UI Emoji" w:hAnsi="Segoe UI Emoji"/>
          <w:color w:val="F4F4F4"/>
          <w:spacing w:val="-66"/>
        </w:rPr>
        <w:t> </w:t>
      </w:r>
      <w:r>
        <w:rPr>
          <w:rFonts w:ascii="Segoe UI Emoji" w:hAnsi="Segoe UI Emoji"/>
          <w:color w:val="B4ACBB"/>
        </w:rPr>
        <w:t>□</w:t>
      </w:r>
      <w:r>
        <w:rPr>
          <w:rFonts w:ascii="Segoe UI Emoji" w:hAnsi="Segoe UI Emoji"/>
          <w:color w:val="B4ACBB"/>
          <w:spacing w:val="-16"/>
        </w:rPr>
        <w:t> </w:t>
      </w:r>
      <w:r>
        <w:rPr/>
        <w:t>Send</w:t>
      </w:r>
      <w:r>
        <w:rPr>
          <w:spacing w:val="-21"/>
        </w:rPr>
        <w:t> </w:t>
      </w:r>
      <w:r>
        <w:rPr/>
        <w:t>your</w:t>
      </w:r>
      <w:r>
        <w:rPr>
          <w:spacing w:val="-20"/>
        </w:rPr>
        <w:t> </w:t>
      </w:r>
      <w:r>
        <w:rPr>
          <w:b/>
        </w:rPr>
        <w:t>CV</w:t>
      </w:r>
      <w:r>
        <w:rPr>
          <w:b/>
          <w:spacing w:val="-21"/>
        </w:rPr>
        <w:t> </w:t>
      </w:r>
      <w:r>
        <w:rPr/>
        <w:t>and</w:t>
      </w:r>
      <w:r>
        <w:rPr>
          <w:spacing w:val="-22"/>
        </w:rPr>
        <w:t> </w:t>
      </w:r>
      <w:r>
        <w:rPr/>
        <w:t>a</w:t>
      </w:r>
      <w:r>
        <w:rPr>
          <w:spacing w:val="-19"/>
        </w:rPr>
        <w:t> </w:t>
      </w:r>
      <w:r>
        <w:rPr/>
        <w:t>short</w:t>
      </w:r>
      <w:r>
        <w:rPr>
          <w:spacing w:val="-23"/>
        </w:rPr>
        <w:t> </w:t>
      </w:r>
      <w:r>
        <w:rPr/>
        <w:t>professional</w:t>
      </w:r>
      <w:r>
        <w:rPr>
          <w:spacing w:val="-22"/>
        </w:rPr>
        <w:t> </w:t>
      </w:r>
      <w:r>
        <w:rPr/>
        <w:t>introduction</w:t>
      </w:r>
      <w:r>
        <w:rPr>
          <w:spacing w:val="-22"/>
        </w:rPr>
        <w:t> </w:t>
      </w:r>
      <w:r>
        <w:rPr>
          <w:spacing w:val="-5"/>
        </w:rPr>
        <w:t>to:</w:t>
      </w:r>
    </w:p>
    <w:p>
      <w:pPr>
        <w:pStyle w:val="Heading1"/>
        <w:spacing w:before="216"/>
        <w:ind w:left="189"/>
      </w:pPr>
      <w:r>
        <w:rPr>
          <w:rFonts w:ascii="Segoe UI Emoji" w:hAnsi="Segoe UI Emoji"/>
          <w:b w:val="0"/>
          <w:color w:val="D57C00"/>
          <w:spacing w:val="-330"/>
          <w:w w:val="190"/>
        </w:rPr>
        <w:t>−</w:t>
      </w:r>
      <w:r>
        <w:rPr>
          <w:rFonts w:ascii="Segoe UI Emoji" w:hAnsi="Segoe UI Emoji"/>
          <w:b w:val="0"/>
          <w:color w:val="FFC73C"/>
          <w:spacing w:val="-66"/>
        </w:rPr>
        <w:t> </w:t>
      </w:r>
      <w:r>
        <w:rPr>
          <w:rFonts w:ascii="Segoe UI Emoji" w:hAnsi="Segoe UI Emoji"/>
          <w:b w:val="0"/>
          <w:color w:val="D57C00"/>
          <w:spacing w:val="-330"/>
          <w:w w:val="245"/>
        </w:rPr>
        <w:t>–</w:t>
      </w:r>
      <w:r>
        <w:rPr>
          <w:rFonts w:ascii="Segoe UI Emoji" w:hAnsi="Segoe UI Emoji"/>
          <w:b w:val="0"/>
          <w:color w:val="D57C00"/>
          <w:spacing w:val="3"/>
          <w:w w:val="245"/>
        </w:rPr>
        <w:t>  </w:t>
      </w:r>
      <w:hyperlink r:id="rId5">
        <w:r>
          <w:rPr>
            <w:spacing w:val="-2"/>
            <w:w w:val="105"/>
          </w:rPr>
          <w:t>pod.global.team@gmail.com</w:t>
        </w:r>
      </w:hyperlink>
    </w:p>
    <w:p>
      <w:pPr>
        <w:pStyle w:val="BodyText"/>
        <w:spacing w:before="219"/>
        <w:ind w:left="189"/>
      </w:pPr>
      <w:r>
        <w:rPr>
          <w:spacing w:val="-6"/>
        </w:rPr>
        <w:t>Qualified</w:t>
      </w:r>
      <w:r>
        <w:rPr>
          <w:spacing w:val="-20"/>
        </w:rPr>
        <w:t> </w:t>
      </w:r>
      <w:r>
        <w:rPr>
          <w:spacing w:val="-6"/>
        </w:rPr>
        <w:t>candidates</w:t>
      </w:r>
      <w:r>
        <w:rPr>
          <w:spacing w:val="-17"/>
        </w:rPr>
        <w:t> </w:t>
      </w:r>
      <w:r>
        <w:rPr>
          <w:spacing w:val="-6"/>
        </w:rPr>
        <w:t>will</w:t>
      </w:r>
      <w:r>
        <w:rPr>
          <w:spacing w:val="-19"/>
        </w:rPr>
        <w:t> </w:t>
      </w:r>
      <w:r>
        <w:rPr>
          <w:spacing w:val="-6"/>
        </w:rPr>
        <w:t>be</w:t>
      </w:r>
      <w:r>
        <w:rPr>
          <w:spacing w:val="-18"/>
        </w:rPr>
        <w:t> </w:t>
      </w:r>
      <w:r>
        <w:rPr>
          <w:spacing w:val="-6"/>
        </w:rPr>
        <w:t>contacted</w:t>
      </w:r>
      <w:r>
        <w:rPr>
          <w:spacing w:val="-19"/>
        </w:rPr>
        <w:t> </w:t>
      </w:r>
      <w:r>
        <w:rPr>
          <w:spacing w:val="-6"/>
        </w:rPr>
        <w:t>directly</w:t>
      </w:r>
      <w:r>
        <w:rPr>
          <w:spacing w:val="-16"/>
        </w:rPr>
        <w:t> </w:t>
      </w:r>
      <w:r>
        <w:rPr>
          <w:spacing w:val="-6"/>
        </w:rPr>
        <w:t>for</w:t>
      </w:r>
      <w:r>
        <w:rPr>
          <w:spacing w:val="-20"/>
        </w:rPr>
        <w:t> </w:t>
      </w:r>
      <w:r>
        <w:rPr>
          <w:spacing w:val="-6"/>
        </w:rPr>
        <w:t>a</w:t>
      </w:r>
      <w:r>
        <w:rPr>
          <w:spacing w:val="-17"/>
        </w:rPr>
        <w:t> </w:t>
      </w:r>
      <w:r>
        <w:rPr>
          <w:spacing w:val="-6"/>
        </w:rPr>
        <w:t>confidential</w:t>
      </w:r>
      <w:r>
        <w:rPr>
          <w:spacing w:val="-17"/>
        </w:rPr>
        <w:t> </w:t>
      </w:r>
      <w:r>
        <w:rPr>
          <w:spacing w:val="-6"/>
        </w:rPr>
        <w:t>discussion.</w:t>
      </w:r>
    </w:p>
    <w:sectPr>
      <w:pgSz w:w="11910" w:h="16840"/>
      <w:pgMar w:top="1320" w:bottom="280" w:left="1275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Segoe UI Emoji">
    <w:altName w:val="Segoe UI Emoji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6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20"/>
      <w:ind w:left="861"/>
    </w:pPr>
    <w:rPr>
      <w:rFonts w:ascii="Trebuchet MS" w:hAnsi="Trebuchet MS" w:eastAsia="Trebuchet MS" w:cs="Trebuchet MS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1"/>
      <w:outlineLvl w:val="1"/>
    </w:pPr>
    <w:rPr>
      <w:rFonts w:ascii="Trebuchet MS" w:hAnsi="Trebuchet MS" w:eastAsia="Trebuchet MS" w:cs="Trebuchet MS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20"/>
      <w:ind w:left="861" w:hanging="360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.global.team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dcterms:created xsi:type="dcterms:W3CDTF">2025-07-14T10:24:12Z</dcterms:created>
  <dcterms:modified xsi:type="dcterms:W3CDTF">2025-07-14T10:24:12Z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2025-07-14T00:00:00Z</vt:filetime>
  </property>
  <property fmtid="{D5CDD505-2E9C-101B-9397-08002B2CF9AE}" pid="5" name="Producer">
    <vt:lpwstr>Microsoft® Word LTSC</vt:lpwstr>
  </property>
</Properties>
</file>