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EBE1" w14:textId="77777777" w:rsidR="00951676" w:rsidRPr="00951676" w:rsidRDefault="00951676" w:rsidP="00951676">
      <w:pPr>
        <w:rPr>
          <w:lang w:val="el-GR"/>
        </w:rPr>
      </w:pPr>
      <w:r>
        <w:rPr>
          <w:rFonts w:ascii="Segoe UI Emoji" w:hAnsi="Segoe UI Emoji" w:cs="Segoe UI Emoji"/>
        </w:rPr>
        <w:t>📢</w:t>
      </w:r>
      <w:r w:rsidRPr="00951676">
        <w:rPr>
          <w:lang w:val="el-GR"/>
        </w:rPr>
        <w:t xml:space="preserve"> </w:t>
      </w:r>
      <w:r>
        <w:t>SAVE</w:t>
      </w:r>
      <w:r w:rsidRPr="00951676">
        <w:rPr>
          <w:lang w:val="el-GR"/>
        </w:rPr>
        <w:t xml:space="preserve"> </w:t>
      </w:r>
      <w:r>
        <w:t>THE</w:t>
      </w:r>
      <w:r w:rsidRPr="00951676">
        <w:rPr>
          <w:lang w:val="el-GR"/>
        </w:rPr>
        <w:t xml:space="preserve"> </w:t>
      </w:r>
      <w:r>
        <w:t>DATE</w:t>
      </w:r>
      <w:r w:rsidRPr="00951676">
        <w:rPr>
          <w:lang w:val="el-GR"/>
        </w:rPr>
        <w:t xml:space="preserve"> </w:t>
      </w:r>
      <w:r>
        <w:rPr>
          <w:rFonts w:ascii="Segoe UI Emoji" w:hAnsi="Segoe UI Emoji" w:cs="Segoe UI Emoji"/>
        </w:rPr>
        <w:t>🚀</w:t>
      </w:r>
    </w:p>
    <w:p w14:paraId="6032F239" w14:textId="2DEC78E1" w:rsidR="00951676" w:rsidRPr="00951676" w:rsidRDefault="00951676" w:rsidP="00951676">
      <w:pPr>
        <w:rPr>
          <w:lang w:val="el-GR"/>
        </w:rPr>
      </w:pPr>
      <w:r w:rsidRPr="00951676">
        <w:rPr>
          <w:lang w:val="el-GR"/>
        </w:rPr>
        <w:t xml:space="preserve">Μετά από επιτυχημένα </w:t>
      </w:r>
      <w:r>
        <w:t>events</w:t>
      </w:r>
      <w:r w:rsidRPr="00951676">
        <w:rPr>
          <w:lang w:val="el-GR"/>
        </w:rPr>
        <w:t xml:space="preserve"> σε Λονδίνο, Παρίσι και Νέα Υόρκη, το </w:t>
      </w:r>
      <w:r>
        <w:t>Techstars</w:t>
      </w:r>
      <w:r w:rsidRPr="00951676">
        <w:rPr>
          <w:lang w:val="el-GR"/>
        </w:rPr>
        <w:t xml:space="preserve"> </w:t>
      </w:r>
      <w:r>
        <w:t>Startup</w:t>
      </w:r>
      <w:r w:rsidRPr="00951676">
        <w:rPr>
          <w:lang w:val="el-GR"/>
        </w:rPr>
        <w:t xml:space="preserve"> </w:t>
      </w:r>
      <w:r>
        <w:t>Weekend</w:t>
      </w:r>
      <w:r w:rsidRPr="00951676">
        <w:rPr>
          <w:lang w:val="el-GR"/>
        </w:rPr>
        <w:t xml:space="preserve"> έρχεται στη Θεσσαλονίκη</w:t>
      </w:r>
      <w:r w:rsidR="00AD3B9C" w:rsidRPr="00AD3B9C">
        <w:rPr>
          <w:lang w:val="el-GR"/>
        </w:rPr>
        <w:t xml:space="preserve"> </w:t>
      </w:r>
      <w:r w:rsidR="00AD3B9C">
        <w:rPr>
          <w:lang w:val="el-GR"/>
        </w:rPr>
        <w:t>αυτό τον Δεκέμβριο</w:t>
      </w:r>
      <w:r w:rsidRPr="00951676">
        <w:rPr>
          <w:lang w:val="el-GR"/>
        </w:rPr>
        <w:t>!</w:t>
      </w:r>
    </w:p>
    <w:p w14:paraId="55E9CEAC" w14:textId="77777777" w:rsidR="00951676" w:rsidRPr="00951676" w:rsidRDefault="00951676" w:rsidP="00951676">
      <w:pPr>
        <w:rPr>
          <w:lang w:val="el-GR"/>
        </w:rPr>
      </w:pPr>
      <w:r w:rsidRPr="00951676">
        <w:rPr>
          <w:lang w:val="el-GR"/>
        </w:rPr>
        <w:t xml:space="preserve">3 ημέρες – 54 ώρες γεμάτες καινοτομία, ιδέες, συνεργασίες και </w:t>
      </w:r>
      <w:r>
        <w:t>pitching</w:t>
      </w:r>
      <w:r w:rsidRPr="00951676">
        <w:rPr>
          <w:lang w:val="el-GR"/>
        </w:rPr>
        <w:t xml:space="preserve"> μπροστά σε κορυφαίους κριτές και επενδυτές.</w:t>
      </w:r>
    </w:p>
    <w:p w14:paraId="7708C5A4" w14:textId="77777777" w:rsidR="00951676" w:rsidRPr="00951676" w:rsidRDefault="00951676" w:rsidP="00951676">
      <w:pPr>
        <w:rPr>
          <w:lang w:val="el-GR"/>
        </w:rPr>
      </w:pPr>
      <w:r w:rsidRPr="00951676">
        <w:rPr>
          <w:lang w:val="el-GR"/>
        </w:rPr>
        <w:t xml:space="preserve">Η Περιφέρεια Κεντρικής Μακεδονίας και ειδικότερα η Αντιπεριφέρεια Ψηφιακής Διακυβέρνησης, με επικεφαλής τον κ. Νίκο </w:t>
      </w:r>
      <w:proofErr w:type="spellStart"/>
      <w:r w:rsidRPr="00951676">
        <w:rPr>
          <w:lang w:val="el-GR"/>
        </w:rPr>
        <w:t>Τζόλλα</w:t>
      </w:r>
      <w:proofErr w:type="spellEnd"/>
      <w:r w:rsidRPr="00951676">
        <w:rPr>
          <w:lang w:val="el-GR"/>
        </w:rPr>
        <w:t xml:space="preserve">, στηρίζουν και φέρνουν στη Θεσσαλονίκη μία κορυφαία διεθνή διοργάνωση που ενδυναμώνει το </w:t>
      </w:r>
      <w:r>
        <w:t>startup</w:t>
      </w:r>
      <w:r w:rsidRPr="00951676">
        <w:rPr>
          <w:lang w:val="el-GR"/>
        </w:rPr>
        <w:t xml:space="preserve"> οικοσύστημα της πόλης.</w:t>
      </w:r>
    </w:p>
    <w:p w14:paraId="74F14A18" w14:textId="77777777" w:rsidR="00951676" w:rsidRPr="00951676" w:rsidRDefault="00951676" w:rsidP="00951676">
      <w:pPr>
        <w:rPr>
          <w:lang w:val="el-GR"/>
        </w:rPr>
      </w:pPr>
      <w:r>
        <w:rPr>
          <w:rFonts w:ascii="Segoe UI Emoji" w:hAnsi="Segoe UI Emoji" w:cs="Segoe UI Emoji"/>
        </w:rPr>
        <w:t>📅</w:t>
      </w:r>
      <w:r w:rsidRPr="00951676">
        <w:rPr>
          <w:lang w:val="el-GR"/>
        </w:rPr>
        <w:t xml:space="preserve"> 5–7 Δεκεμβρίου 2025</w:t>
      </w:r>
    </w:p>
    <w:p w14:paraId="67B471DA" w14:textId="77777777" w:rsidR="00951676" w:rsidRPr="00951676" w:rsidRDefault="00951676" w:rsidP="00951676">
      <w:pPr>
        <w:rPr>
          <w:lang w:val="el-GR"/>
        </w:rPr>
      </w:pPr>
      <w:r>
        <w:rPr>
          <w:rFonts w:ascii="Segoe UI Emoji" w:hAnsi="Segoe UI Emoji" w:cs="Segoe UI Emoji"/>
        </w:rPr>
        <w:t>📍</w:t>
      </w:r>
      <w:r w:rsidRPr="00951676">
        <w:rPr>
          <w:lang w:val="el-GR"/>
        </w:rPr>
        <w:t xml:space="preserve"> Αίθουσα Περιφερειακού Συμβουλίου, 26ης Οκτωβρίου 64, Θεσσαλονίκη</w:t>
      </w:r>
    </w:p>
    <w:p w14:paraId="341AFF25" w14:textId="77777777" w:rsidR="00951676" w:rsidRPr="00951676" w:rsidRDefault="00951676" w:rsidP="00951676">
      <w:pPr>
        <w:rPr>
          <w:lang w:val="el-GR"/>
        </w:rPr>
      </w:pPr>
      <w:r>
        <w:rPr>
          <w:rFonts w:ascii="Segoe UI Emoji" w:hAnsi="Segoe UI Emoji" w:cs="Segoe UI Emoji"/>
        </w:rPr>
        <w:t>👉</w:t>
      </w:r>
      <w:r w:rsidRPr="00951676">
        <w:rPr>
          <w:lang w:val="el-GR"/>
        </w:rPr>
        <w:t xml:space="preserve"> Οι αιτήσεις μόλις άνοιξαν – κάνε τώρα την εγγραφή σου! </w:t>
      </w:r>
      <w:r>
        <w:t>https</w:t>
      </w:r>
      <w:r w:rsidRPr="00951676">
        <w:rPr>
          <w:lang w:val="el-GR"/>
        </w:rPr>
        <w:t>://</w:t>
      </w:r>
      <w:proofErr w:type="spellStart"/>
      <w:r>
        <w:t>swthessaloniki</w:t>
      </w:r>
      <w:proofErr w:type="spellEnd"/>
      <w:r w:rsidRPr="00951676">
        <w:rPr>
          <w:lang w:val="el-GR"/>
        </w:rPr>
        <w:t>.</w:t>
      </w:r>
      <w:r>
        <w:t>com</w:t>
      </w:r>
      <w:r w:rsidRPr="00951676">
        <w:rPr>
          <w:lang w:val="el-GR"/>
        </w:rPr>
        <w:t>/</w:t>
      </w:r>
      <w:r>
        <w:t>participants</w:t>
      </w:r>
      <w:r w:rsidRPr="00951676">
        <w:rPr>
          <w:lang w:val="el-GR"/>
        </w:rPr>
        <w:t>/</w:t>
      </w:r>
    </w:p>
    <w:p w14:paraId="0ABAED76" w14:textId="77777777" w:rsidR="00951676" w:rsidRPr="00951676" w:rsidRDefault="00951676" w:rsidP="00951676">
      <w:pPr>
        <w:rPr>
          <w:lang w:val="el-GR"/>
        </w:rPr>
      </w:pPr>
    </w:p>
    <w:p w14:paraId="2D0869B8" w14:textId="40347221" w:rsidR="00C061DD" w:rsidRDefault="00951676" w:rsidP="00951676">
      <w:pPr>
        <w:rPr>
          <w:lang w:val="el-GR"/>
        </w:rPr>
      </w:pPr>
      <w:r>
        <w:t>#SWThessaloniki #Techstars</w:t>
      </w:r>
    </w:p>
    <w:p w14:paraId="1E1924E9" w14:textId="77777777" w:rsidR="00951676" w:rsidRDefault="00951676" w:rsidP="00951676">
      <w:pPr>
        <w:rPr>
          <w:lang w:val="el-GR"/>
        </w:rPr>
      </w:pPr>
    </w:p>
    <w:p w14:paraId="2D43F3DC" w14:textId="77777777" w:rsidR="00AD3B9C" w:rsidRDefault="00AD3B9C" w:rsidP="00AD3B9C">
      <w:pPr>
        <w:pStyle w:val="Web"/>
      </w:pPr>
      <w:r>
        <w:rPr>
          <w:rFonts w:ascii="Segoe UI Emoji" w:hAnsi="Segoe UI Emoji" w:cs="Segoe UI Emoji"/>
        </w:rPr>
        <w:t>📢</w:t>
      </w:r>
      <w:r>
        <w:t xml:space="preserve"> </w:t>
      </w:r>
      <w:r>
        <w:rPr>
          <w:rStyle w:val="aa"/>
        </w:rPr>
        <w:t>SAVE THE DATE</w:t>
      </w:r>
      <w:r>
        <w:t xml:space="preserve"> </w:t>
      </w:r>
      <w:r>
        <w:rPr>
          <w:rFonts w:ascii="Segoe UI Emoji" w:hAnsi="Segoe UI Emoji" w:cs="Segoe UI Emoji"/>
        </w:rPr>
        <w:t>🚀</w:t>
      </w:r>
      <w:r>
        <w:br/>
        <w:t xml:space="preserve">After successful events in London, Paris, and New York, </w:t>
      </w:r>
      <w:r>
        <w:rPr>
          <w:rStyle w:val="aa"/>
        </w:rPr>
        <w:t>Techstars Startup Weekend</w:t>
      </w:r>
      <w:r>
        <w:t xml:space="preserve"> is coming to Thessaloniki this December!</w:t>
      </w:r>
    </w:p>
    <w:p w14:paraId="22EF1C36" w14:textId="77777777" w:rsidR="00AD3B9C" w:rsidRDefault="00AD3B9C" w:rsidP="00AD3B9C">
      <w:pPr>
        <w:pStyle w:val="Web"/>
      </w:pPr>
      <w:r>
        <w:t>3 days – 54 hours full of innovation, ideas, collaboration, and pitching in front of top judges and investors.</w:t>
      </w:r>
    </w:p>
    <w:p w14:paraId="4A19FC90" w14:textId="77777777" w:rsidR="00AD3B9C" w:rsidRDefault="00AD3B9C" w:rsidP="00AD3B9C">
      <w:pPr>
        <w:pStyle w:val="Web"/>
      </w:pPr>
      <w:r>
        <w:t xml:space="preserve">The </w:t>
      </w:r>
      <w:r>
        <w:rPr>
          <w:rStyle w:val="aa"/>
        </w:rPr>
        <w:t>Region of Central Macedonia</w:t>
      </w:r>
      <w:r>
        <w:t xml:space="preserve">, and specifically the </w:t>
      </w:r>
      <w:r>
        <w:rPr>
          <w:rStyle w:val="aa"/>
        </w:rPr>
        <w:t>Deputy Region of Digital Governance</w:t>
      </w:r>
      <w:r>
        <w:t xml:space="preserve"> led by Mr. </w:t>
      </w:r>
      <w:r>
        <w:rPr>
          <w:rStyle w:val="aa"/>
        </w:rPr>
        <w:t>Nikos Tzollas</w:t>
      </w:r>
      <w:r>
        <w:t>, support and bring to Thessaloniki a world-class international event that empowers the city’s startup ecosystem.</w:t>
      </w:r>
    </w:p>
    <w:p w14:paraId="61FAFBF3" w14:textId="77777777" w:rsidR="00AD3B9C" w:rsidRDefault="00AD3B9C" w:rsidP="00AD3B9C">
      <w:pPr>
        <w:pStyle w:val="Web"/>
      </w:pPr>
      <w:r>
        <w:rPr>
          <w:rFonts w:ascii="Segoe UI Emoji" w:hAnsi="Segoe UI Emoji" w:cs="Segoe UI Emoji"/>
        </w:rPr>
        <w:t>📅</w:t>
      </w:r>
      <w:r>
        <w:t xml:space="preserve"> December 5–7, 2025</w:t>
      </w:r>
      <w:r>
        <w:br/>
      </w:r>
      <w:r>
        <w:rPr>
          <w:rFonts w:ascii="Segoe UI Emoji" w:hAnsi="Segoe UI Emoji" w:cs="Segoe UI Emoji"/>
        </w:rPr>
        <w:t>📍</w:t>
      </w:r>
      <w:r>
        <w:t xml:space="preserve"> Regional Council Hall, 26is </w:t>
      </w:r>
      <w:proofErr w:type="spellStart"/>
      <w:r>
        <w:t>Oktovriou</w:t>
      </w:r>
      <w:proofErr w:type="spellEnd"/>
      <w:r>
        <w:t xml:space="preserve"> 64, Thessaloniki</w:t>
      </w:r>
    </w:p>
    <w:p w14:paraId="74A078BC" w14:textId="77777777" w:rsidR="00AD3B9C" w:rsidRDefault="00AD3B9C" w:rsidP="00AD3B9C">
      <w:pPr>
        <w:pStyle w:val="Web"/>
      </w:pPr>
      <w:r>
        <w:rPr>
          <w:rFonts w:ascii="Segoe UI Emoji" w:hAnsi="Segoe UI Emoji" w:cs="Segoe UI Emoji"/>
        </w:rPr>
        <w:t>👉</w:t>
      </w:r>
      <w:r>
        <w:t xml:space="preserve"> Applications are now open – register today!</w:t>
      </w:r>
      <w:r>
        <w:br/>
      </w:r>
      <w:hyperlink r:id="rId5" w:tgtFrame="_new" w:history="1">
        <w:r>
          <w:rPr>
            <w:rStyle w:val="-"/>
            <w:rFonts w:eastAsiaTheme="majorEastAsia"/>
          </w:rPr>
          <w:t>https://swthessaloniki.com/participants/</w:t>
        </w:r>
      </w:hyperlink>
    </w:p>
    <w:p w14:paraId="4B44ADDF" w14:textId="77777777" w:rsidR="00AD3B9C" w:rsidRDefault="00AD3B9C" w:rsidP="00AD3B9C">
      <w:pPr>
        <w:pStyle w:val="Web"/>
      </w:pPr>
      <w:r>
        <w:t>#SWThessaloniki #Techstars</w:t>
      </w:r>
    </w:p>
    <w:p w14:paraId="1A7C3CED" w14:textId="77777777" w:rsidR="00951676" w:rsidRPr="00951676" w:rsidRDefault="00951676" w:rsidP="00951676">
      <w:pPr>
        <w:rPr>
          <w:lang w:val="el-GR"/>
        </w:rPr>
      </w:pPr>
    </w:p>
    <w:sectPr w:rsidR="00951676" w:rsidRPr="00951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A66A8"/>
    <w:multiLevelType w:val="hybridMultilevel"/>
    <w:tmpl w:val="FE14D61E"/>
    <w:lvl w:ilvl="0" w:tplc="17DE0132">
      <w:start w:val="1"/>
      <w:numFmt w:val="decimal"/>
      <w:pStyle w:val="1"/>
      <w:lvlText w:val="%1."/>
      <w:lvlJc w:val="left"/>
      <w:pPr>
        <w:ind w:left="1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FAE5D26">
      <w:numFmt w:val="bullet"/>
      <w:lvlText w:val=""/>
      <w:lvlJc w:val="left"/>
      <w:pPr>
        <w:ind w:left="1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 w:tplc="E40AE5B2">
      <w:numFmt w:val="bullet"/>
      <w:lvlText w:val="•"/>
      <w:lvlJc w:val="left"/>
      <w:pPr>
        <w:ind w:left="3413" w:hanging="360"/>
      </w:pPr>
      <w:rPr>
        <w:rFonts w:hint="default"/>
        <w:lang w:val="el-GR" w:eastAsia="en-US" w:bidi="ar-SA"/>
      </w:rPr>
    </w:lvl>
    <w:lvl w:ilvl="3" w:tplc="6C5A2C7C">
      <w:numFmt w:val="bullet"/>
      <w:lvlText w:val="•"/>
      <w:lvlJc w:val="left"/>
      <w:pPr>
        <w:ind w:left="4359" w:hanging="360"/>
      </w:pPr>
      <w:rPr>
        <w:rFonts w:hint="default"/>
        <w:lang w:val="el-GR" w:eastAsia="en-US" w:bidi="ar-SA"/>
      </w:rPr>
    </w:lvl>
    <w:lvl w:ilvl="4" w:tplc="207C9C90">
      <w:numFmt w:val="bullet"/>
      <w:lvlText w:val="•"/>
      <w:lvlJc w:val="left"/>
      <w:pPr>
        <w:ind w:left="5306" w:hanging="360"/>
      </w:pPr>
      <w:rPr>
        <w:rFonts w:hint="default"/>
        <w:lang w:val="el-GR" w:eastAsia="en-US" w:bidi="ar-SA"/>
      </w:rPr>
    </w:lvl>
    <w:lvl w:ilvl="5" w:tplc="B922F20A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EC74C16C">
      <w:numFmt w:val="bullet"/>
      <w:lvlText w:val="•"/>
      <w:lvlJc w:val="left"/>
      <w:pPr>
        <w:ind w:left="7199" w:hanging="360"/>
      </w:pPr>
      <w:rPr>
        <w:rFonts w:hint="default"/>
        <w:lang w:val="el-GR" w:eastAsia="en-US" w:bidi="ar-SA"/>
      </w:rPr>
    </w:lvl>
    <w:lvl w:ilvl="7" w:tplc="F60A9820">
      <w:numFmt w:val="bullet"/>
      <w:lvlText w:val="•"/>
      <w:lvlJc w:val="left"/>
      <w:pPr>
        <w:ind w:left="8146" w:hanging="360"/>
      </w:pPr>
      <w:rPr>
        <w:rFonts w:hint="default"/>
        <w:lang w:val="el-GR" w:eastAsia="en-US" w:bidi="ar-SA"/>
      </w:rPr>
    </w:lvl>
    <w:lvl w:ilvl="8" w:tplc="6B204CEE">
      <w:numFmt w:val="bullet"/>
      <w:lvlText w:val="•"/>
      <w:lvlJc w:val="left"/>
      <w:pPr>
        <w:ind w:left="9093" w:hanging="360"/>
      </w:pPr>
      <w:rPr>
        <w:rFonts w:hint="default"/>
        <w:lang w:val="el-GR" w:eastAsia="en-US" w:bidi="ar-SA"/>
      </w:rPr>
    </w:lvl>
  </w:abstractNum>
  <w:num w:numId="1" w16cid:durableId="53682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6"/>
    <w:rsid w:val="00026447"/>
    <w:rsid w:val="0003206F"/>
    <w:rsid w:val="000327D4"/>
    <w:rsid w:val="00072475"/>
    <w:rsid w:val="00352CBC"/>
    <w:rsid w:val="00501B0B"/>
    <w:rsid w:val="0055227E"/>
    <w:rsid w:val="006E4C63"/>
    <w:rsid w:val="007C2925"/>
    <w:rsid w:val="00941BD2"/>
    <w:rsid w:val="00951676"/>
    <w:rsid w:val="00962415"/>
    <w:rsid w:val="00AD3B9C"/>
    <w:rsid w:val="00BA37EB"/>
    <w:rsid w:val="00BF7426"/>
    <w:rsid w:val="00C061DD"/>
    <w:rsid w:val="00D359B8"/>
    <w:rsid w:val="00E2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E43C"/>
  <w15:chartTrackingRefBased/>
  <w15:docId w15:val="{AA2D52FC-04C9-4A21-B7C3-132FA7BB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autoRedefine/>
    <w:uiPriority w:val="9"/>
    <w:qFormat/>
    <w:rsid w:val="000327D4"/>
    <w:pPr>
      <w:widowControl w:val="0"/>
      <w:numPr>
        <w:numId w:val="1"/>
      </w:numPr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F4761" w:themeColor="accent1" w:themeShade="BF"/>
      <w:kern w:val="0"/>
      <w:sz w:val="40"/>
      <w:szCs w:val="24"/>
      <w:lang w:val="el-GR"/>
      <w14:ligatures w14:val="none"/>
    </w:rPr>
  </w:style>
  <w:style w:type="paragraph" w:styleId="2">
    <w:name w:val="heading 2"/>
    <w:basedOn w:val="a"/>
    <w:link w:val="2Char"/>
    <w:autoRedefine/>
    <w:uiPriority w:val="9"/>
    <w:unhideWhenUsed/>
    <w:qFormat/>
    <w:rsid w:val="006E4C63"/>
    <w:pPr>
      <w:widowControl w:val="0"/>
      <w:autoSpaceDE w:val="0"/>
      <w:autoSpaceDN w:val="0"/>
      <w:spacing w:after="0" w:line="240" w:lineRule="auto"/>
      <w:ind w:left="440"/>
      <w:outlineLvl w:val="1"/>
    </w:pPr>
    <w:rPr>
      <w:rFonts w:ascii="Times New Roman" w:eastAsia="Times New Roman" w:hAnsi="Times New Roman" w:cs="Times New Roman"/>
      <w:b/>
      <w:bCs/>
      <w:iCs/>
      <w:color w:val="2C7FCE" w:themeColor="text2" w:themeTint="99"/>
      <w:kern w:val="0"/>
      <w:sz w:val="32"/>
      <w:szCs w:val="24"/>
      <w:lang w:val="el-GR"/>
      <w14:ligatures w14:val="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1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1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1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1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1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1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1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27D4"/>
    <w:rPr>
      <w:rFonts w:ascii="Times New Roman" w:eastAsia="Times New Roman" w:hAnsi="Times New Roman" w:cs="Times New Roman"/>
      <w:b/>
      <w:bCs/>
      <w:color w:val="0F4761" w:themeColor="accent1" w:themeShade="BF"/>
      <w:kern w:val="0"/>
      <w:sz w:val="40"/>
      <w:szCs w:val="24"/>
      <w:lang w:val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rsid w:val="006E4C63"/>
    <w:rPr>
      <w:rFonts w:ascii="Times New Roman" w:eastAsia="Times New Roman" w:hAnsi="Times New Roman" w:cs="Times New Roman"/>
      <w:b/>
      <w:bCs/>
      <w:iCs/>
      <w:color w:val="2C7FCE" w:themeColor="text2" w:themeTint="99"/>
      <w:kern w:val="0"/>
      <w:sz w:val="32"/>
      <w:szCs w:val="24"/>
      <w:lang w:val="el-GR"/>
      <w14:ligatures w14:val="none"/>
    </w:rPr>
  </w:style>
  <w:style w:type="character" w:styleId="a3">
    <w:name w:val="Intense Reference"/>
    <w:basedOn w:val="a0"/>
    <w:uiPriority w:val="32"/>
    <w:qFormat/>
    <w:rsid w:val="00941BD2"/>
    <w:rPr>
      <w:rFonts w:ascii="Times New Roman" w:hAnsi="Times New Roman"/>
      <w:b w:val="0"/>
      <w:bCs/>
      <w:smallCaps/>
      <w:color w:val="156082" w:themeColor="accent1"/>
      <w:spacing w:val="5"/>
      <w:sz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951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167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167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16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16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16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167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951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951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951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51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951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951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16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16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951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951676"/>
    <w:rPr>
      <w:i/>
      <w:iCs/>
      <w:color w:val="0F4761" w:themeColor="accent1" w:themeShade="BF"/>
    </w:rPr>
  </w:style>
  <w:style w:type="paragraph" w:styleId="Web">
    <w:name w:val="Normal (Web)"/>
    <w:basedOn w:val="a"/>
    <w:uiPriority w:val="99"/>
    <w:semiHidden/>
    <w:unhideWhenUsed/>
    <w:rsid w:val="0095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a">
    <w:name w:val="Strong"/>
    <w:basedOn w:val="a0"/>
    <w:uiPriority w:val="22"/>
    <w:qFormat/>
    <w:rsid w:val="00951676"/>
    <w:rPr>
      <w:b/>
      <w:bCs/>
    </w:rPr>
  </w:style>
  <w:style w:type="character" w:styleId="-">
    <w:name w:val="Hyperlink"/>
    <w:basedOn w:val="a0"/>
    <w:uiPriority w:val="99"/>
    <w:semiHidden/>
    <w:unhideWhenUsed/>
    <w:rsid w:val="00AD3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wthessaloniki.com/participa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201</Words>
  <Characters>1275</Characters>
  <Application>Microsoft Office Word</Application>
  <DocSecurity>0</DocSecurity>
  <Lines>30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Sarafi</dc:creator>
  <cp:keywords/>
  <dc:description/>
  <cp:lastModifiedBy>Maria Sarafi</cp:lastModifiedBy>
  <cp:revision>1</cp:revision>
  <dcterms:created xsi:type="dcterms:W3CDTF">2025-10-07T16:17:00Z</dcterms:created>
  <dcterms:modified xsi:type="dcterms:W3CDTF">2025-10-08T11:52:00Z</dcterms:modified>
</cp:coreProperties>
</file>